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D9E68" w14:textId="77777777" w:rsidR="008158EE" w:rsidRDefault="008158EE" w:rsidP="008158EE">
      <w:pPr>
        <w:rPr>
          <w:rFonts w:ascii="Calibri" w:eastAsia="Calibri" w:hAnsi="Calibri" w:cs="Calibri"/>
          <w:szCs w:val="22"/>
        </w:rPr>
      </w:pPr>
    </w:p>
    <w:p w14:paraId="3F22CA02" w14:textId="6A1CDA28" w:rsidR="008158EE" w:rsidRPr="00362CB8" w:rsidRDefault="008158EE" w:rsidP="008158EE">
      <w:pPr>
        <w:rPr>
          <w:rFonts w:ascii="Calibri" w:eastAsia="Calibri" w:hAnsi="Calibri" w:cs="Calibri"/>
          <w:szCs w:val="22"/>
        </w:rPr>
      </w:pPr>
      <w:r>
        <w:rPr>
          <w:rFonts w:ascii="Calibri" w:eastAsia="Calibri" w:hAnsi="Calibri" w:cs="Calibri"/>
          <w:noProof/>
          <w:szCs w:val="22"/>
          <w:lang w:val="en-US"/>
        </w:rPr>
        <w:drawing>
          <wp:inline distT="0" distB="0" distL="0" distR="0" wp14:anchorId="64F500D3" wp14:editId="7523666A">
            <wp:extent cx="2381250" cy="5238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34AC7A7B" w14:textId="77777777" w:rsidR="008158EE" w:rsidRDefault="008158EE" w:rsidP="008158EE"/>
    <w:p w14:paraId="57E38CA9" w14:textId="77777777" w:rsidR="008158EE" w:rsidRDefault="008158EE" w:rsidP="008158EE"/>
    <w:p w14:paraId="4F981047" w14:textId="77777777" w:rsidR="008158EE" w:rsidRDefault="008158EE" w:rsidP="008158EE"/>
    <w:p w14:paraId="17B54851" w14:textId="77777777" w:rsidR="008158EE" w:rsidRDefault="008158EE" w:rsidP="008158EE"/>
    <w:p w14:paraId="20A3FAB5" w14:textId="77777777" w:rsidR="008158EE" w:rsidRDefault="008158EE" w:rsidP="008158EE"/>
    <w:p w14:paraId="4DD5BCD5" w14:textId="77777777" w:rsidR="008158EE" w:rsidRPr="00DC636F" w:rsidRDefault="008158EE" w:rsidP="008158EE">
      <w:pPr>
        <w:widowControl w:val="0"/>
        <w:ind w:firstLine="360"/>
        <w:jc w:val="both"/>
        <w:rPr>
          <w:rFonts w:ascii="Calibri" w:hAnsi="Calibri" w:cs="Calibri"/>
          <w:szCs w:val="22"/>
          <w:lang w:bidi="en-US"/>
        </w:rPr>
      </w:pPr>
    </w:p>
    <w:p w14:paraId="1BBA115F" w14:textId="77777777" w:rsidR="008158EE" w:rsidRPr="000F2C6D" w:rsidRDefault="008158EE" w:rsidP="008158EE">
      <w:pPr>
        <w:widowControl w:val="0"/>
        <w:jc w:val="center"/>
        <w:rPr>
          <w:rFonts w:ascii="Montserrat" w:hAnsi="Montserrat" w:cs="Calibri"/>
          <w:b/>
          <w:sz w:val="28"/>
          <w:szCs w:val="28"/>
        </w:rPr>
      </w:pPr>
      <w:r w:rsidRPr="000F2C6D">
        <w:rPr>
          <w:rFonts w:ascii="Montserrat" w:hAnsi="Montserrat" w:cs="Calibri"/>
          <w:b/>
          <w:sz w:val="28"/>
          <w:szCs w:val="28"/>
        </w:rPr>
        <w:t>POZIV NA DOSTAVU PONUDA</w:t>
      </w:r>
    </w:p>
    <w:p w14:paraId="4C3922C2" w14:textId="77777777" w:rsidR="008158EE" w:rsidRPr="00DC636F" w:rsidRDefault="008158EE" w:rsidP="008158EE">
      <w:pPr>
        <w:widowControl w:val="0"/>
        <w:jc w:val="center"/>
        <w:rPr>
          <w:rFonts w:ascii="Montserrat" w:hAnsi="Montserrat" w:cs="Calibri"/>
          <w:b/>
          <w:sz w:val="20"/>
        </w:rPr>
      </w:pPr>
    </w:p>
    <w:p w14:paraId="46F73DA0" w14:textId="77777777" w:rsidR="008158EE" w:rsidRPr="000F2C6D" w:rsidRDefault="008158EE" w:rsidP="008158EE">
      <w:pPr>
        <w:widowControl w:val="0"/>
        <w:jc w:val="center"/>
        <w:rPr>
          <w:rFonts w:ascii="Montserrat" w:hAnsi="Montserrat" w:cs="Calibri"/>
          <w:bCs/>
        </w:rPr>
      </w:pPr>
      <w:r w:rsidRPr="000F2C6D">
        <w:rPr>
          <w:rFonts w:ascii="Montserrat" w:hAnsi="Montserrat" w:cs="Calibri"/>
          <w:bCs/>
        </w:rPr>
        <w:t>u postupku jednostavne nabave</w:t>
      </w:r>
    </w:p>
    <w:p w14:paraId="1603F21A" w14:textId="77777777" w:rsidR="008158EE" w:rsidRPr="000F2C6D" w:rsidRDefault="008158EE" w:rsidP="008158EE">
      <w:pPr>
        <w:widowControl w:val="0"/>
        <w:jc w:val="center"/>
        <w:rPr>
          <w:rFonts w:ascii="Montserrat" w:hAnsi="Montserrat" w:cs="Calibri"/>
          <w:b/>
        </w:rPr>
      </w:pPr>
    </w:p>
    <w:p w14:paraId="306B9428" w14:textId="77777777" w:rsidR="008158EE" w:rsidRPr="000F2C6D" w:rsidRDefault="008158EE" w:rsidP="008158EE">
      <w:pPr>
        <w:pStyle w:val="NoSpacing"/>
        <w:jc w:val="center"/>
        <w:rPr>
          <w:rFonts w:ascii="Montserrat" w:hAnsi="Montserrat"/>
          <w:b/>
          <w:bCs/>
          <w:sz w:val="24"/>
          <w:szCs w:val="24"/>
        </w:rPr>
      </w:pPr>
      <w:r w:rsidRPr="000F2C6D">
        <w:rPr>
          <w:rFonts w:ascii="Montserrat" w:hAnsi="Montserrat"/>
          <w:b/>
          <w:bCs/>
          <w:sz w:val="24"/>
          <w:szCs w:val="24"/>
        </w:rPr>
        <w:t xml:space="preserve">ZA </w:t>
      </w:r>
      <w:bookmarkStart w:id="0" w:name="_Hlk159223972"/>
      <w:r w:rsidRPr="000F2C6D">
        <w:rPr>
          <w:rFonts w:ascii="Montserrat" w:hAnsi="Montserrat"/>
          <w:b/>
          <w:bCs/>
          <w:sz w:val="24"/>
          <w:szCs w:val="24"/>
        </w:rPr>
        <w:t>NABAVU USLUGA EDUKACIJE</w:t>
      </w:r>
    </w:p>
    <w:p w14:paraId="2A1F8BAA" w14:textId="77777777" w:rsidR="008158EE" w:rsidRPr="000F2C6D" w:rsidRDefault="008158EE" w:rsidP="008158EE">
      <w:pPr>
        <w:pStyle w:val="NoSpacing"/>
        <w:jc w:val="center"/>
        <w:rPr>
          <w:rFonts w:ascii="Montserrat" w:hAnsi="Montserrat"/>
          <w:b/>
          <w:bCs/>
          <w:sz w:val="24"/>
          <w:szCs w:val="24"/>
        </w:rPr>
      </w:pPr>
      <w:r w:rsidRPr="000F2C6D">
        <w:rPr>
          <w:rFonts w:ascii="Montserrat" w:hAnsi="Montserrat"/>
          <w:b/>
          <w:bCs/>
          <w:sz w:val="24"/>
          <w:szCs w:val="24"/>
        </w:rPr>
        <w:t xml:space="preserve"> U SKLOPU NPOO MJERE „USPOSTAVA PROVJERE MEDIJSKIH ČINJENICA I SUSTAVA JAVNE OBJAVE PODATAKA“</w:t>
      </w:r>
    </w:p>
    <w:bookmarkEnd w:id="0"/>
    <w:p w14:paraId="173DB707" w14:textId="77777777" w:rsidR="008158EE" w:rsidRPr="000F2C6D" w:rsidRDefault="008158EE" w:rsidP="008158EE">
      <w:pPr>
        <w:widowControl w:val="0"/>
        <w:jc w:val="center"/>
        <w:rPr>
          <w:rFonts w:ascii="Montserrat" w:hAnsi="Montserrat" w:cs="Calibri"/>
        </w:rPr>
      </w:pPr>
    </w:p>
    <w:p w14:paraId="35A338D9" w14:textId="77777777" w:rsidR="008158EE" w:rsidRPr="00DC636F" w:rsidRDefault="008158EE" w:rsidP="008158EE">
      <w:pPr>
        <w:widowControl w:val="0"/>
        <w:jc w:val="center"/>
        <w:rPr>
          <w:rFonts w:ascii="Montserrat" w:hAnsi="Montserrat" w:cs="Calibri"/>
          <w:sz w:val="20"/>
        </w:rPr>
      </w:pPr>
    </w:p>
    <w:p w14:paraId="51C8A43D" w14:textId="77777777" w:rsidR="008158EE" w:rsidRPr="00DC636F" w:rsidRDefault="008158EE" w:rsidP="008158EE">
      <w:pPr>
        <w:widowControl w:val="0"/>
        <w:jc w:val="center"/>
        <w:rPr>
          <w:rFonts w:ascii="Montserrat" w:hAnsi="Montserrat" w:cs="Calibri"/>
          <w:sz w:val="20"/>
        </w:rPr>
      </w:pPr>
    </w:p>
    <w:p w14:paraId="195195F9" w14:textId="77777777" w:rsidR="008158EE" w:rsidRPr="00DC636F" w:rsidRDefault="008158EE" w:rsidP="008158EE">
      <w:pPr>
        <w:widowControl w:val="0"/>
        <w:jc w:val="center"/>
        <w:rPr>
          <w:rFonts w:ascii="Montserrat" w:hAnsi="Montserrat" w:cs="Calibri"/>
          <w:sz w:val="20"/>
        </w:rPr>
      </w:pPr>
    </w:p>
    <w:p w14:paraId="69F334D1" w14:textId="77777777" w:rsidR="008158EE" w:rsidRPr="00DC636F" w:rsidRDefault="008158EE" w:rsidP="008158EE">
      <w:pPr>
        <w:widowControl w:val="0"/>
        <w:jc w:val="center"/>
        <w:rPr>
          <w:rFonts w:ascii="Montserrat" w:hAnsi="Montserrat" w:cs="Calibri"/>
          <w:sz w:val="20"/>
        </w:rPr>
      </w:pPr>
    </w:p>
    <w:p w14:paraId="323E1B15" w14:textId="77777777" w:rsidR="008158EE" w:rsidRPr="00DC636F" w:rsidRDefault="008158EE" w:rsidP="008158EE">
      <w:pPr>
        <w:widowControl w:val="0"/>
        <w:jc w:val="center"/>
        <w:rPr>
          <w:rFonts w:ascii="Montserrat" w:hAnsi="Montserrat" w:cs="Calibri"/>
          <w:sz w:val="20"/>
        </w:rPr>
      </w:pPr>
    </w:p>
    <w:p w14:paraId="13A1B05A" w14:textId="77777777" w:rsidR="008158EE" w:rsidRPr="00DC636F" w:rsidRDefault="008158EE" w:rsidP="008158EE">
      <w:pPr>
        <w:widowControl w:val="0"/>
        <w:jc w:val="center"/>
        <w:rPr>
          <w:rFonts w:ascii="Montserrat" w:hAnsi="Montserrat" w:cs="Calibri"/>
          <w:sz w:val="20"/>
        </w:rPr>
      </w:pPr>
    </w:p>
    <w:p w14:paraId="3CF71741" w14:textId="77777777" w:rsidR="008158EE" w:rsidRPr="00DC636F" w:rsidRDefault="008158EE" w:rsidP="008158EE">
      <w:pPr>
        <w:widowControl w:val="0"/>
        <w:jc w:val="center"/>
        <w:rPr>
          <w:rFonts w:ascii="Montserrat" w:hAnsi="Montserrat" w:cs="Calibri"/>
          <w:sz w:val="20"/>
        </w:rPr>
      </w:pPr>
    </w:p>
    <w:p w14:paraId="6E43F90B" w14:textId="77777777" w:rsidR="008158EE" w:rsidRPr="00DC636F" w:rsidRDefault="008158EE" w:rsidP="008158EE">
      <w:pPr>
        <w:widowControl w:val="0"/>
        <w:jc w:val="center"/>
        <w:rPr>
          <w:rFonts w:ascii="Montserrat" w:hAnsi="Montserrat" w:cs="Calibri"/>
          <w:sz w:val="20"/>
        </w:rPr>
      </w:pPr>
    </w:p>
    <w:p w14:paraId="40B6126F" w14:textId="77777777" w:rsidR="008158EE" w:rsidRPr="00DC636F" w:rsidRDefault="008158EE" w:rsidP="008158EE">
      <w:pPr>
        <w:widowControl w:val="0"/>
        <w:jc w:val="center"/>
        <w:rPr>
          <w:rFonts w:ascii="Montserrat" w:hAnsi="Montserrat" w:cs="Calibri"/>
          <w:sz w:val="20"/>
        </w:rPr>
      </w:pPr>
    </w:p>
    <w:p w14:paraId="23EDF47B" w14:textId="77777777" w:rsidR="008158EE" w:rsidRPr="00DC636F" w:rsidRDefault="008158EE" w:rsidP="008158EE">
      <w:pPr>
        <w:widowControl w:val="0"/>
        <w:jc w:val="center"/>
        <w:rPr>
          <w:rFonts w:ascii="Montserrat" w:hAnsi="Montserrat" w:cs="Calibri"/>
          <w:sz w:val="20"/>
        </w:rPr>
      </w:pPr>
    </w:p>
    <w:p w14:paraId="7AC8E973" w14:textId="77777777" w:rsidR="008158EE" w:rsidRPr="00DC636F" w:rsidRDefault="008158EE" w:rsidP="008158EE">
      <w:pPr>
        <w:widowControl w:val="0"/>
        <w:jc w:val="center"/>
        <w:rPr>
          <w:rFonts w:ascii="Montserrat" w:hAnsi="Montserrat" w:cs="Calibri"/>
          <w:sz w:val="20"/>
        </w:rPr>
      </w:pPr>
    </w:p>
    <w:p w14:paraId="08B0C7A8" w14:textId="77777777" w:rsidR="008158EE" w:rsidRPr="00DC636F" w:rsidRDefault="008158EE" w:rsidP="008158EE">
      <w:pPr>
        <w:widowControl w:val="0"/>
        <w:jc w:val="center"/>
        <w:rPr>
          <w:rFonts w:ascii="Montserrat" w:hAnsi="Montserrat" w:cs="Calibri"/>
          <w:sz w:val="20"/>
        </w:rPr>
      </w:pPr>
    </w:p>
    <w:p w14:paraId="00E83AA6" w14:textId="77777777" w:rsidR="008158EE" w:rsidRPr="00DC636F" w:rsidRDefault="008158EE" w:rsidP="008158EE">
      <w:pPr>
        <w:widowControl w:val="0"/>
        <w:jc w:val="center"/>
        <w:rPr>
          <w:rFonts w:ascii="Montserrat" w:hAnsi="Montserrat" w:cs="Calibri"/>
          <w:sz w:val="20"/>
        </w:rPr>
      </w:pPr>
    </w:p>
    <w:p w14:paraId="681E91C6" w14:textId="77777777" w:rsidR="008158EE" w:rsidRPr="00DC636F" w:rsidRDefault="008158EE" w:rsidP="008158EE">
      <w:pPr>
        <w:widowControl w:val="0"/>
        <w:jc w:val="center"/>
        <w:rPr>
          <w:rFonts w:ascii="Montserrat" w:hAnsi="Montserrat" w:cs="Calibri"/>
          <w:sz w:val="20"/>
        </w:rPr>
      </w:pPr>
    </w:p>
    <w:p w14:paraId="77CB3DDB" w14:textId="77777777" w:rsidR="008158EE" w:rsidRPr="00DC636F" w:rsidRDefault="008158EE" w:rsidP="008158EE">
      <w:pPr>
        <w:widowControl w:val="0"/>
        <w:jc w:val="center"/>
        <w:rPr>
          <w:rFonts w:ascii="Montserrat" w:hAnsi="Montserrat" w:cs="Calibri"/>
          <w:sz w:val="20"/>
        </w:rPr>
      </w:pPr>
    </w:p>
    <w:p w14:paraId="4B10F990" w14:textId="77777777" w:rsidR="008158EE" w:rsidRPr="00DC636F" w:rsidRDefault="008158EE" w:rsidP="008158EE">
      <w:pPr>
        <w:widowControl w:val="0"/>
        <w:jc w:val="center"/>
        <w:rPr>
          <w:rFonts w:ascii="Montserrat" w:hAnsi="Montserrat" w:cs="Calibri"/>
          <w:sz w:val="20"/>
        </w:rPr>
      </w:pPr>
    </w:p>
    <w:p w14:paraId="6542DEA7" w14:textId="77777777" w:rsidR="008158EE" w:rsidRPr="00DC636F" w:rsidRDefault="008158EE" w:rsidP="008158EE">
      <w:pPr>
        <w:widowControl w:val="0"/>
        <w:jc w:val="center"/>
        <w:rPr>
          <w:rFonts w:ascii="Montserrat" w:hAnsi="Montserrat" w:cs="Calibri"/>
          <w:sz w:val="20"/>
        </w:rPr>
      </w:pPr>
    </w:p>
    <w:p w14:paraId="5164A899" w14:textId="77777777" w:rsidR="008158EE" w:rsidRPr="00DC636F" w:rsidRDefault="008158EE" w:rsidP="008158EE">
      <w:pPr>
        <w:widowControl w:val="0"/>
        <w:jc w:val="center"/>
        <w:rPr>
          <w:rFonts w:ascii="Montserrat" w:hAnsi="Montserrat" w:cs="Calibri"/>
          <w:sz w:val="20"/>
        </w:rPr>
      </w:pPr>
    </w:p>
    <w:p w14:paraId="1DA4E00F" w14:textId="77777777" w:rsidR="008158EE" w:rsidRPr="00DC636F" w:rsidRDefault="008158EE" w:rsidP="008158EE">
      <w:pPr>
        <w:widowControl w:val="0"/>
        <w:jc w:val="center"/>
        <w:rPr>
          <w:rFonts w:ascii="Montserrat" w:hAnsi="Montserrat" w:cs="Calibri"/>
          <w:sz w:val="20"/>
        </w:rPr>
      </w:pPr>
    </w:p>
    <w:p w14:paraId="59345732" w14:textId="77777777" w:rsidR="008158EE" w:rsidRPr="00DC636F" w:rsidRDefault="008158EE" w:rsidP="008158EE">
      <w:pPr>
        <w:widowControl w:val="0"/>
        <w:jc w:val="center"/>
        <w:rPr>
          <w:rFonts w:ascii="Montserrat" w:hAnsi="Montserrat" w:cs="Calibri"/>
          <w:sz w:val="20"/>
        </w:rPr>
      </w:pPr>
    </w:p>
    <w:p w14:paraId="4801F866" w14:textId="77777777" w:rsidR="008158EE" w:rsidRPr="00DC636F" w:rsidRDefault="008158EE" w:rsidP="008158EE">
      <w:pPr>
        <w:widowControl w:val="0"/>
        <w:jc w:val="center"/>
        <w:rPr>
          <w:rFonts w:ascii="Montserrat" w:hAnsi="Montserrat" w:cs="Calibri"/>
          <w:sz w:val="20"/>
        </w:rPr>
      </w:pPr>
    </w:p>
    <w:p w14:paraId="0EA335BA" w14:textId="77777777" w:rsidR="008158EE" w:rsidRPr="00DC636F" w:rsidRDefault="008158EE" w:rsidP="008158EE">
      <w:pPr>
        <w:widowControl w:val="0"/>
        <w:jc w:val="center"/>
        <w:rPr>
          <w:rFonts w:ascii="Montserrat" w:hAnsi="Montserrat" w:cs="Calibri"/>
          <w:sz w:val="20"/>
        </w:rPr>
      </w:pPr>
    </w:p>
    <w:p w14:paraId="2650DDCA" w14:textId="77777777" w:rsidR="008158EE" w:rsidRPr="00DC636F" w:rsidRDefault="008158EE" w:rsidP="008158EE">
      <w:pPr>
        <w:widowControl w:val="0"/>
        <w:jc w:val="center"/>
        <w:rPr>
          <w:rFonts w:ascii="Montserrat" w:hAnsi="Montserrat" w:cs="Calibri"/>
          <w:sz w:val="20"/>
        </w:rPr>
      </w:pPr>
    </w:p>
    <w:p w14:paraId="07595139" w14:textId="77777777" w:rsidR="008158EE" w:rsidRPr="00DC636F" w:rsidRDefault="008158EE" w:rsidP="008158EE">
      <w:pPr>
        <w:widowControl w:val="0"/>
        <w:jc w:val="center"/>
        <w:rPr>
          <w:rFonts w:ascii="Montserrat" w:hAnsi="Montserrat" w:cs="Calibri"/>
          <w:sz w:val="20"/>
        </w:rPr>
      </w:pPr>
    </w:p>
    <w:p w14:paraId="088DAC16" w14:textId="77777777" w:rsidR="008158EE" w:rsidRPr="00DC636F" w:rsidRDefault="008158EE" w:rsidP="008158EE">
      <w:pPr>
        <w:widowControl w:val="0"/>
        <w:jc w:val="center"/>
        <w:rPr>
          <w:rFonts w:ascii="Montserrat" w:hAnsi="Montserrat" w:cs="Calibri"/>
          <w:sz w:val="20"/>
        </w:rPr>
      </w:pPr>
    </w:p>
    <w:p w14:paraId="3E0F7A32" w14:textId="77777777" w:rsidR="008158EE" w:rsidRPr="00DC636F" w:rsidRDefault="008158EE" w:rsidP="008158EE">
      <w:pPr>
        <w:widowControl w:val="0"/>
        <w:jc w:val="center"/>
        <w:rPr>
          <w:rFonts w:ascii="Montserrat" w:hAnsi="Montserrat" w:cs="Calibri"/>
          <w:sz w:val="20"/>
        </w:rPr>
      </w:pPr>
    </w:p>
    <w:p w14:paraId="72CF9E76" w14:textId="77777777" w:rsidR="008158EE" w:rsidRPr="00DC636F" w:rsidRDefault="008158EE" w:rsidP="008158EE">
      <w:pPr>
        <w:widowControl w:val="0"/>
        <w:jc w:val="center"/>
        <w:rPr>
          <w:rFonts w:ascii="Montserrat" w:hAnsi="Montserrat" w:cs="Calibri"/>
          <w:sz w:val="20"/>
        </w:rPr>
      </w:pPr>
      <w:r w:rsidRPr="00DC636F">
        <w:rPr>
          <w:rFonts w:ascii="Montserrat" w:hAnsi="Montserrat" w:cs="Calibri"/>
          <w:sz w:val="20"/>
        </w:rPr>
        <w:t xml:space="preserve">Zagreb, </w:t>
      </w:r>
      <w:r>
        <w:rPr>
          <w:rFonts w:ascii="Montserrat" w:hAnsi="Montserrat" w:cs="Calibri"/>
          <w:sz w:val="20"/>
        </w:rPr>
        <w:t>lipanj</w:t>
      </w:r>
      <w:r w:rsidRPr="00DC636F">
        <w:rPr>
          <w:rFonts w:ascii="Montserrat" w:hAnsi="Montserrat" w:cs="Calibri"/>
          <w:sz w:val="20"/>
        </w:rPr>
        <w:t xml:space="preserve"> 2024.</w:t>
      </w:r>
    </w:p>
    <w:p w14:paraId="21FF0DF4" w14:textId="77777777" w:rsidR="008158EE" w:rsidRPr="00DC636F" w:rsidRDefault="008158EE" w:rsidP="008158EE">
      <w:pPr>
        <w:widowControl w:val="0"/>
        <w:ind w:firstLine="360"/>
        <w:jc w:val="both"/>
        <w:rPr>
          <w:rFonts w:ascii="Calibri" w:hAnsi="Calibri" w:cs="Calibri"/>
          <w:szCs w:val="22"/>
          <w:lang w:bidi="en-US"/>
        </w:rPr>
      </w:pPr>
    </w:p>
    <w:p w14:paraId="50C7117F" w14:textId="77777777" w:rsidR="008158EE" w:rsidRPr="00DC636F" w:rsidRDefault="008158EE" w:rsidP="008158EE">
      <w:pPr>
        <w:widowControl w:val="0"/>
        <w:ind w:firstLine="360"/>
        <w:jc w:val="both"/>
        <w:rPr>
          <w:rFonts w:ascii="Calibri" w:hAnsi="Calibri" w:cs="Calibri"/>
          <w:szCs w:val="22"/>
          <w:lang w:bidi="en-US"/>
        </w:rPr>
      </w:pPr>
    </w:p>
    <w:p w14:paraId="7FF71664" w14:textId="77777777" w:rsidR="008158EE" w:rsidRDefault="008158EE" w:rsidP="008158EE">
      <w:pPr>
        <w:jc w:val="center"/>
        <w:rPr>
          <w:rFonts w:ascii="Montserrat" w:hAnsi="Montserrat" w:cs="Calibri"/>
        </w:rPr>
      </w:pPr>
    </w:p>
    <w:p w14:paraId="4522F1B0" w14:textId="77777777" w:rsidR="008158EE" w:rsidRDefault="008158EE" w:rsidP="008158EE">
      <w:pPr>
        <w:jc w:val="center"/>
        <w:rPr>
          <w:rFonts w:ascii="Montserrat" w:hAnsi="Montserrat" w:cs="Calibri"/>
        </w:rPr>
      </w:pPr>
    </w:p>
    <w:p w14:paraId="689ED469" w14:textId="77777777" w:rsidR="008158EE" w:rsidRDefault="008158EE" w:rsidP="008158EE">
      <w:pPr>
        <w:jc w:val="center"/>
        <w:rPr>
          <w:rFonts w:ascii="Montserrat" w:hAnsi="Montserrat" w:cs="Calibri"/>
        </w:rPr>
      </w:pPr>
    </w:p>
    <w:p w14:paraId="3047BA6E" w14:textId="77777777" w:rsidR="008158EE" w:rsidRDefault="008158EE" w:rsidP="008158EE">
      <w:pPr>
        <w:jc w:val="center"/>
        <w:rPr>
          <w:rFonts w:ascii="Montserrat" w:hAnsi="Montserrat" w:cs="Calibri"/>
        </w:rPr>
      </w:pPr>
    </w:p>
    <w:p w14:paraId="4AC7D238" w14:textId="77777777" w:rsidR="008158EE" w:rsidRDefault="008158EE" w:rsidP="008158EE">
      <w:pPr>
        <w:jc w:val="center"/>
        <w:rPr>
          <w:rFonts w:ascii="Montserrat" w:hAnsi="Montserrat" w:cs="Calibri"/>
        </w:rPr>
      </w:pPr>
    </w:p>
    <w:p w14:paraId="6ED89A63" w14:textId="77777777" w:rsidR="008158EE" w:rsidRDefault="008158EE" w:rsidP="008158EE">
      <w:pPr>
        <w:jc w:val="center"/>
        <w:rPr>
          <w:rFonts w:ascii="Montserrat" w:hAnsi="Montserrat" w:cs="Calibri"/>
        </w:rPr>
      </w:pPr>
    </w:p>
    <w:p w14:paraId="06A7C553" w14:textId="77777777" w:rsidR="008158EE" w:rsidRPr="00C7679F" w:rsidRDefault="008158EE" w:rsidP="008158EE">
      <w:pPr>
        <w:jc w:val="center"/>
        <w:rPr>
          <w:rFonts w:ascii="Montserrat" w:hAnsi="Montserrat" w:cs="Calibri"/>
        </w:rPr>
      </w:pPr>
    </w:p>
    <w:p w14:paraId="6D49B048" w14:textId="77777777" w:rsidR="008158EE" w:rsidRPr="00DC636F" w:rsidRDefault="008158EE" w:rsidP="008158EE">
      <w:pPr>
        <w:widowControl w:val="0"/>
        <w:spacing w:before="240"/>
        <w:jc w:val="both"/>
        <w:rPr>
          <w:rFonts w:ascii="Montserrat" w:hAnsi="Montserrat" w:cs="Calibri"/>
          <w:sz w:val="20"/>
        </w:rPr>
      </w:pPr>
      <w:r w:rsidRPr="00DC636F">
        <w:rPr>
          <w:rFonts w:ascii="Montserrat" w:hAnsi="Montserrat" w:cs="Calibri"/>
          <w:sz w:val="20"/>
        </w:rPr>
        <w:lastRenderedPageBreak/>
        <w:t xml:space="preserve">Naručitelj Agencija za elektroničke medije pokrenuo je </w:t>
      </w:r>
      <w:r>
        <w:rPr>
          <w:rFonts w:ascii="Montserrat" w:hAnsi="Montserrat" w:cs="Calibri"/>
          <w:sz w:val="20"/>
        </w:rPr>
        <w:t>postupak jednostavne nabave za  nabavu usluga edukacije</w:t>
      </w:r>
      <w:r w:rsidRPr="00DC636F">
        <w:rPr>
          <w:rFonts w:ascii="Montserrat" w:hAnsi="Montserrat" w:cs="Calibri"/>
          <w:sz w:val="20"/>
        </w:rPr>
        <w:t xml:space="preserve"> u sklopu NPOO mjere Uspostava provjere medijskih činjenica i sustava javne objave podataka. </w:t>
      </w:r>
    </w:p>
    <w:p w14:paraId="3EFC9DA9" w14:textId="77777777" w:rsidR="008158EE" w:rsidRPr="00DC636F" w:rsidRDefault="008158EE" w:rsidP="008158EE">
      <w:pPr>
        <w:widowControl w:val="0"/>
        <w:spacing w:before="240"/>
        <w:jc w:val="both"/>
        <w:rPr>
          <w:rFonts w:ascii="Montserrat" w:hAnsi="Montserrat" w:cs="Calibri"/>
          <w:sz w:val="20"/>
          <w:lang w:bidi="en-US"/>
        </w:rPr>
      </w:pPr>
      <w:r w:rsidRPr="00DC636F">
        <w:rPr>
          <w:rFonts w:ascii="Montserrat" w:hAnsi="Montserrat" w:cs="Calibri"/>
          <w:sz w:val="20"/>
          <w:lang w:bidi="en-US"/>
        </w:rPr>
        <w:t>Zakon o javnoj nabavi (NN 120/16, 114/22) sukladno članku 12. stavku 1.,  ne primjenjuje se na nabavu robe i usluga procijenjene vrijednosti bez PDV-a do 26.540</w:t>
      </w:r>
      <w:r>
        <w:rPr>
          <w:rFonts w:ascii="Montserrat" w:hAnsi="Montserrat" w:cs="Calibri"/>
          <w:sz w:val="20"/>
          <w:lang w:bidi="en-US"/>
        </w:rPr>
        <w:t>,00</w:t>
      </w:r>
      <w:r w:rsidRPr="00DC636F">
        <w:rPr>
          <w:rFonts w:ascii="Montserrat" w:hAnsi="Montserrat" w:cs="Calibri"/>
          <w:sz w:val="20"/>
          <w:lang w:bidi="en-US"/>
        </w:rPr>
        <w:t xml:space="preserve"> €, odnosno za nabavu radova do 66.360</w:t>
      </w:r>
      <w:r>
        <w:rPr>
          <w:rFonts w:ascii="Montserrat" w:hAnsi="Montserrat" w:cs="Calibri"/>
          <w:sz w:val="20"/>
          <w:lang w:bidi="en-US"/>
        </w:rPr>
        <w:t>,00</w:t>
      </w:r>
      <w:r w:rsidRPr="00DC636F">
        <w:rPr>
          <w:rFonts w:ascii="Montserrat" w:hAnsi="Montserrat" w:cs="Calibri"/>
          <w:sz w:val="20"/>
          <w:lang w:bidi="en-US"/>
        </w:rPr>
        <w:t xml:space="preserve"> €. Stoga se na ovaj postupak nabave ne primjenjuje niti postupak pravne zaštite pred Državnom komisijom za kontrolu postupaka javne nabave. Postupak se provodi sukladno Pravilniku o provedbi postupaka jednostavne nabave Agencije za elektroničke medije. </w:t>
      </w:r>
    </w:p>
    <w:p w14:paraId="7C393E9F" w14:textId="77777777" w:rsidR="008158EE" w:rsidRPr="00DC636F" w:rsidRDefault="008158EE" w:rsidP="008158EE">
      <w:pPr>
        <w:jc w:val="both"/>
        <w:rPr>
          <w:rFonts w:ascii="Montserrat" w:hAnsi="Montserrat" w:cs="Calibri"/>
          <w:i/>
          <w:sz w:val="20"/>
        </w:rPr>
      </w:pPr>
    </w:p>
    <w:p w14:paraId="3B245EFC" w14:textId="77777777" w:rsidR="008158EE" w:rsidRPr="00DC636F" w:rsidRDefault="008158EE" w:rsidP="008158EE">
      <w:pPr>
        <w:jc w:val="both"/>
        <w:rPr>
          <w:rFonts w:ascii="Montserrat" w:hAnsi="Montserrat" w:cs="Calibri"/>
          <w:i/>
          <w:sz w:val="20"/>
        </w:rPr>
      </w:pPr>
    </w:p>
    <w:p w14:paraId="7D5CC1E2" w14:textId="77777777" w:rsidR="008158EE" w:rsidRPr="00DC636F" w:rsidRDefault="008158EE" w:rsidP="008158EE">
      <w:pPr>
        <w:jc w:val="both"/>
        <w:rPr>
          <w:rFonts w:ascii="Montserrat" w:hAnsi="Montserrat" w:cs="Calibri"/>
          <w:i/>
          <w:sz w:val="20"/>
        </w:rPr>
      </w:pPr>
    </w:p>
    <w:p w14:paraId="6A870139" w14:textId="77777777" w:rsidR="008158EE" w:rsidRPr="00194A2B" w:rsidRDefault="008158EE" w:rsidP="008158EE">
      <w:pPr>
        <w:numPr>
          <w:ilvl w:val="0"/>
          <w:numId w:val="1"/>
        </w:numPr>
        <w:jc w:val="both"/>
        <w:rPr>
          <w:rFonts w:ascii="Montserrat" w:hAnsi="Montserrat" w:cs="Calibri"/>
          <w:b/>
          <w:sz w:val="28"/>
          <w:szCs w:val="28"/>
        </w:rPr>
      </w:pPr>
      <w:r w:rsidRPr="00194A2B">
        <w:rPr>
          <w:rFonts w:ascii="Montserrat" w:hAnsi="Montserrat" w:cs="Calibri"/>
          <w:b/>
          <w:sz w:val="28"/>
          <w:szCs w:val="28"/>
        </w:rPr>
        <w:t>OPĆI PODACI</w:t>
      </w:r>
    </w:p>
    <w:p w14:paraId="5846C6F1" w14:textId="77777777" w:rsidR="008158EE" w:rsidRPr="00DC636F" w:rsidRDefault="008158EE" w:rsidP="008158EE">
      <w:pPr>
        <w:jc w:val="both"/>
        <w:rPr>
          <w:rFonts w:ascii="Montserrat" w:hAnsi="Montserrat" w:cs="Calibri"/>
          <w:sz w:val="20"/>
        </w:rPr>
      </w:pPr>
    </w:p>
    <w:p w14:paraId="2E4AE039" w14:textId="77777777" w:rsidR="008158EE" w:rsidRPr="00DC636F" w:rsidRDefault="008158EE" w:rsidP="008158EE">
      <w:pPr>
        <w:numPr>
          <w:ilvl w:val="1"/>
          <w:numId w:val="1"/>
        </w:numPr>
        <w:jc w:val="both"/>
        <w:rPr>
          <w:rFonts w:ascii="Montserrat" w:hAnsi="Montserrat" w:cs="Calibri"/>
          <w:b/>
          <w:sz w:val="20"/>
        </w:rPr>
      </w:pPr>
      <w:r w:rsidRPr="00DC636F">
        <w:rPr>
          <w:rFonts w:ascii="Montserrat" w:hAnsi="Montserrat" w:cs="Calibri"/>
          <w:b/>
          <w:sz w:val="20"/>
        </w:rPr>
        <w:t>Podaci o naručitelju</w:t>
      </w:r>
    </w:p>
    <w:p w14:paraId="0988A7ED"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Naručitelj: Agencija za elektroničke medije</w:t>
      </w:r>
    </w:p>
    <w:p w14:paraId="5A9EF1EF"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Adresa: Jagićeva 31, Zagreb</w:t>
      </w:r>
    </w:p>
    <w:p w14:paraId="1EB43891"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OIB: 35237547014</w:t>
      </w:r>
    </w:p>
    <w:p w14:paraId="02EAC4E2"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Telefon: + 385 1 48 82 610</w:t>
      </w:r>
    </w:p>
    <w:p w14:paraId="038FBA0B"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Telefax: + 385 1 48 82 614</w:t>
      </w:r>
    </w:p>
    <w:p w14:paraId="3BE0E45B" w14:textId="77777777" w:rsidR="008158EE" w:rsidRPr="00DC636F" w:rsidRDefault="008158EE" w:rsidP="008158EE">
      <w:pPr>
        <w:jc w:val="both"/>
        <w:rPr>
          <w:rFonts w:ascii="Montserrat" w:hAnsi="Montserrat" w:cs="Calibri"/>
          <w:sz w:val="20"/>
        </w:rPr>
      </w:pPr>
    </w:p>
    <w:p w14:paraId="3DA555E9" w14:textId="77777777" w:rsidR="008158EE" w:rsidRPr="00DC636F" w:rsidRDefault="008158EE" w:rsidP="008158EE">
      <w:pPr>
        <w:numPr>
          <w:ilvl w:val="1"/>
          <w:numId w:val="1"/>
        </w:numPr>
        <w:jc w:val="both"/>
        <w:rPr>
          <w:rFonts w:ascii="Montserrat" w:hAnsi="Montserrat" w:cs="Calibri"/>
          <w:b/>
          <w:sz w:val="20"/>
        </w:rPr>
      </w:pPr>
      <w:r w:rsidRPr="00DC636F">
        <w:rPr>
          <w:rFonts w:ascii="Montserrat" w:hAnsi="Montserrat" w:cs="Calibri"/>
          <w:b/>
          <w:sz w:val="20"/>
        </w:rPr>
        <w:t>Podaci o osobi zaduženoj za komunikaciju s ponuditeljima</w:t>
      </w:r>
    </w:p>
    <w:p w14:paraId="0ADD948E"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Kontakt osoba: Marijana Lalić</w:t>
      </w:r>
    </w:p>
    <w:p w14:paraId="7198B4F2" w14:textId="77777777" w:rsidR="008158EE" w:rsidRPr="00DC636F" w:rsidRDefault="008158EE" w:rsidP="008158EE">
      <w:pPr>
        <w:jc w:val="both"/>
        <w:rPr>
          <w:rFonts w:ascii="Montserrat" w:hAnsi="Montserrat" w:cs="Calibri"/>
          <w:sz w:val="20"/>
        </w:rPr>
      </w:pPr>
      <w:r w:rsidRPr="00DC636F">
        <w:rPr>
          <w:rFonts w:ascii="Montserrat" w:hAnsi="Montserrat" w:cs="Calibri"/>
          <w:sz w:val="20"/>
        </w:rPr>
        <w:t xml:space="preserve">e-mail: </w:t>
      </w:r>
      <w:hyperlink r:id="rId6" w:history="1">
        <w:r w:rsidRPr="00DC636F">
          <w:rPr>
            <w:rStyle w:val="Hyperlink"/>
            <w:rFonts w:ascii="Montserrat" w:hAnsi="Montserrat" w:cs="Calibri"/>
            <w:sz w:val="20"/>
          </w:rPr>
          <w:t>marijana.lalic@aem.hr</w:t>
        </w:r>
      </w:hyperlink>
    </w:p>
    <w:p w14:paraId="0A628BF2" w14:textId="77777777" w:rsidR="008158EE" w:rsidRPr="00DC636F" w:rsidRDefault="008158EE" w:rsidP="008158EE">
      <w:pPr>
        <w:jc w:val="both"/>
        <w:rPr>
          <w:rFonts w:ascii="Montserrat" w:hAnsi="Montserrat" w:cs="Calibri"/>
          <w:sz w:val="20"/>
        </w:rPr>
      </w:pPr>
    </w:p>
    <w:p w14:paraId="019F8947" w14:textId="77777777" w:rsidR="008158EE" w:rsidRDefault="008158EE" w:rsidP="008158EE">
      <w:pPr>
        <w:numPr>
          <w:ilvl w:val="1"/>
          <w:numId w:val="1"/>
        </w:numPr>
        <w:jc w:val="both"/>
        <w:rPr>
          <w:rFonts w:ascii="Montserrat" w:hAnsi="Montserrat" w:cs="Calibri"/>
          <w:sz w:val="20"/>
        </w:rPr>
      </w:pPr>
      <w:r w:rsidRPr="00DC636F">
        <w:rPr>
          <w:rFonts w:ascii="Montserrat" w:hAnsi="Montserrat" w:cs="Calibri"/>
          <w:b/>
          <w:sz w:val="20"/>
        </w:rPr>
        <w:t xml:space="preserve">Vrsta postupka nabave </w:t>
      </w:r>
      <w:r>
        <w:rPr>
          <w:rFonts w:ascii="Montserrat" w:hAnsi="Montserrat" w:cs="Calibri"/>
          <w:b/>
          <w:sz w:val="20"/>
        </w:rPr>
        <w:t>–</w:t>
      </w:r>
      <w:r w:rsidRPr="00DC636F">
        <w:rPr>
          <w:rFonts w:ascii="Montserrat" w:hAnsi="Montserrat" w:cs="Calibri"/>
          <w:b/>
          <w:sz w:val="20"/>
        </w:rPr>
        <w:t xml:space="preserve"> </w:t>
      </w:r>
      <w:r w:rsidRPr="00DC636F">
        <w:rPr>
          <w:rFonts w:ascii="Montserrat" w:hAnsi="Montserrat" w:cs="Calibri"/>
          <w:sz w:val="20"/>
        </w:rPr>
        <w:t>je</w:t>
      </w:r>
      <w:r w:rsidRPr="00916584">
        <w:rPr>
          <w:rFonts w:ascii="Montserrat" w:hAnsi="Montserrat" w:cs="Calibri"/>
          <w:sz w:val="20"/>
        </w:rPr>
        <w:t>dnostavna nabava</w:t>
      </w:r>
    </w:p>
    <w:p w14:paraId="60620B68" w14:textId="77777777" w:rsidR="008158EE" w:rsidRDefault="008158EE" w:rsidP="008158EE">
      <w:pPr>
        <w:ind w:left="360"/>
        <w:jc w:val="both"/>
        <w:rPr>
          <w:rFonts w:ascii="Montserrat" w:hAnsi="Montserrat" w:cs="Calibri"/>
          <w:sz w:val="20"/>
        </w:rPr>
      </w:pPr>
    </w:p>
    <w:p w14:paraId="2C5C91D7" w14:textId="77777777" w:rsidR="008158EE" w:rsidRDefault="008158EE" w:rsidP="008158EE">
      <w:pPr>
        <w:numPr>
          <w:ilvl w:val="1"/>
          <w:numId w:val="1"/>
        </w:numPr>
        <w:jc w:val="both"/>
        <w:rPr>
          <w:rFonts w:ascii="Montserrat" w:hAnsi="Montserrat" w:cs="Calibri"/>
          <w:sz w:val="20"/>
        </w:rPr>
      </w:pPr>
      <w:r w:rsidRPr="00D66EB6">
        <w:rPr>
          <w:rFonts w:ascii="Montserrat" w:hAnsi="Montserrat" w:cs="Calibri"/>
          <w:b/>
          <w:bCs/>
          <w:sz w:val="20"/>
        </w:rPr>
        <w:t>Evidencijski broj nabave</w:t>
      </w:r>
      <w:r>
        <w:rPr>
          <w:rFonts w:ascii="Montserrat" w:hAnsi="Montserrat" w:cs="Calibri"/>
          <w:sz w:val="20"/>
        </w:rPr>
        <w:t xml:space="preserve"> – BN 30/24</w:t>
      </w:r>
    </w:p>
    <w:p w14:paraId="7653AA1D" w14:textId="77777777" w:rsidR="008158EE" w:rsidRPr="00DC636F" w:rsidRDefault="008158EE" w:rsidP="008158EE">
      <w:pPr>
        <w:jc w:val="both"/>
        <w:rPr>
          <w:rFonts w:ascii="Montserrat" w:hAnsi="Montserrat" w:cs="Calibri"/>
          <w:sz w:val="20"/>
        </w:rPr>
      </w:pPr>
    </w:p>
    <w:p w14:paraId="02B1FF8B" w14:textId="77777777" w:rsidR="008158EE" w:rsidRPr="006D51BC" w:rsidRDefault="008158EE" w:rsidP="008158EE">
      <w:pPr>
        <w:numPr>
          <w:ilvl w:val="1"/>
          <w:numId w:val="1"/>
        </w:numPr>
        <w:jc w:val="both"/>
        <w:rPr>
          <w:rFonts w:ascii="Montserrat" w:hAnsi="Montserrat" w:cs="Calibri"/>
          <w:sz w:val="20"/>
        </w:rPr>
      </w:pPr>
      <w:r w:rsidRPr="006D51BC">
        <w:rPr>
          <w:rFonts w:ascii="Montserrat" w:hAnsi="Montserrat" w:cs="Calibri"/>
          <w:b/>
          <w:sz w:val="20"/>
        </w:rPr>
        <w:t xml:space="preserve">Procijenjena vrijednost nabave (bez PDV-a) – </w:t>
      </w:r>
      <w:r w:rsidRPr="006D51BC">
        <w:rPr>
          <w:rFonts w:ascii="Montserrat" w:hAnsi="Montserrat" w:cs="Calibri"/>
          <w:sz w:val="20"/>
        </w:rPr>
        <w:t>2</w:t>
      </w:r>
      <w:r>
        <w:rPr>
          <w:rFonts w:ascii="Montserrat" w:hAnsi="Montserrat" w:cs="Calibri"/>
          <w:sz w:val="20"/>
        </w:rPr>
        <w:t>3</w:t>
      </w:r>
      <w:r w:rsidRPr="006D51BC">
        <w:rPr>
          <w:rFonts w:ascii="Montserrat" w:hAnsi="Montserrat" w:cs="Calibri"/>
          <w:sz w:val="20"/>
        </w:rPr>
        <w:t>.</w:t>
      </w:r>
      <w:r>
        <w:rPr>
          <w:rFonts w:ascii="Montserrat" w:hAnsi="Montserrat" w:cs="Calibri"/>
          <w:sz w:val="20"/>
        </w:rPr>
        <w:t>9</w:t>
      </w:r>
      <w:r w:rsidRPr="006D51BC">
        <w:rPr>
          <w:rFonts w:ascii="Montserrat" w:hAnsi="Montserrat" w:cs="Calibri"/>
          <w:sz w:val="20"/>
        </w:rPr>
        <w:t xml:space="preserve">00,00  € </w:t>
      </w:r>
    </w:p>
    <w:p w14:paraId="01A52548" w14:textId="77777777" w:rsidR="008158EE" w:rsidRPr="00DC636F" w:rsidRDefault="008158EE" w:rsidP="008158EE">
      <w:pPr>
        <w:jc w:val="both"/>
        <w:rPr>
          <w:rFonts w:ascii="Montserrat" w:hAnsi="Montserrat" w:cs="Calibri"/>
          <w:sz w:val="20"/>
        </w:rPr>
      </w:pPr>
    </w:p>
    <w:p w14:paraId="3793EDF6" w14:textId="77777777" w:rsidR="008158EE" w:rsidRPr="00DC636F" w:rsidRDefault="008158EE" w:rsidP="008158EE">
      <w:pPr>
        <w:numPr>
          <w:ilvl w:val="1"/>
          <w:numId w:val="1"/>
        </w:numPr>
        <w:spacing w:before="240"/>
        <w:jc w:val="both"/>
        <w:rPr>
          <w:rFonts w:ascii="Montserrat" w:hAnsi="Montserrat" w:cs="Calibri"/>
          <w:b/>
          <w:sz w:val="20"/>
        </w:rPr>
      </w:pPr>
      <w:r w:rsidRPr="00DC636F">
        <w:rPr>
          <w:rFonts w:ascii="Montserrat" w:hAnsi="Montserrat" w:cs="Calibri"/>
          <w:b/>
          <w:sz w:val="20"/>
        </w:rPr>
        <w:t xml:space="preserve">Podaci o gospodarskim subjektima s kojima je Naručitelj u sukobu interesa </w:t>
      </w:r>
    </w:p>
    <w:p w14:paraId="411CC6AF" w14:textId="77777777" w:rsidR="008158EE" w:rsidRPr="00DC636F" w:rsidRDefault="008158EE" w:rsidP="008158EE">
      <w:pPr>
        <w:tabs>
          <w:tab w:val="left" w:pos="8647"/>
        </w:tabs>
        <w:spacing w:before="240" w:after="120" w:line="264" w:lineRule="auto"/>
        <w:jc w:val="both"/>
        <w:rPr>
          <w:rFonts w:ascii="Montserrat" w:hAnsi="Montserrat" w:cs="Calibri"/>
          <w:color w:val="000000"/>
          <w:sz w:val="20"/>
        </w:rPr>
      </w:pPr>
      <w:r w:rsidRPr="00DC636F">
        <w:rPr>
          <w:rFonts w:ascii="Montserrat" w:hAnsi="Montserrat" w:cs="Calibri"/>
          <w:color w:val="000000"/>
          <w:sz w:val="20"/>
        </w:rPr>
        <w:t>- Projekt jednako razvoj d.o.o., Gradišćanska 24, 10000 Zagreb, OIB: 09575099931</w:t>
      </w:r>
    </w:p>
    <w:p w14:paraId="07FF09E2" w14:textId="77777777" w:rsidR="008158EE" w:rsidRPr="00DC636F" w:rsidRDefault="008158EE" w:rsidP="008158EE">
      <w:pPr>
        <w:tabs>
          <w:tab w:val="left" w:pos="8647"/>
        </w:tabs>
        <w:spacing w:after="120" w:line="264" w:lineRule="auto"/>
        <w:jc w:val="both"/>
        <w:rPr>
          <w:rFonts w:ascii="Montserrat" w:hAnsi="Montserrat" w:cs="Calibri"/>
          <w:color w:val="000000"/>
          <w:sz w:val="20"/>
        </w:rPr>
      </w:pPr>
      <w:r w:rsidRPr="00DC636F">
        <w:rPr>
          <w:rFonts w:ascii="Montserrat" w:hAnsi="Montserrat" w:cs="Calibri"/>
          <w:color w:val="000000"/>
          <w:sz w:val="20"/>
        </w:rPr>
        <w:t>- Projekt jednako razvoj Grupa d.o.o., Gradišćanska 24, 10000 Zagreb, OIB: 40655610478</w:t>
      </w:r>
    </w:p>
    <w:p w14:paraId="5E2AE290" w14:textId="77777777" w:rsidR="008158EE" w:rsidRPr="00DC636F" w:rsidRDefault="008158EE" w:rsidP="008158EE">
      <w:pPr>
        <w:tabs>
          <w:tab w:val="left" w:pos="8647"/>
        </w:tabs>
        <w:spacing w:after="120" w:line="264" w:lineRule="auto"/>
        <w:jc w:val="both"/>
        <w:rPr>
          <w:rFonts w:ascii="Montserrat" w:hAnsi="Montserrat" w:cs="Calibri"/>
          <w:color w:val="000000"/>
          <w:sz w:val="20"/>
        </w:rPr>
      </w:pPr>
      <w:r w:rsidRPr="00DC636F">
        <w:rPr>
          <w:rFonts w:ascii="Montserrat" w:hAnsi="Montserrat" w:cs="Calibri"/>
          <w:color w:val="000000"/>
          <w:sz w:val="20"/>
        </w:rPr>
        <w:t>- INAMI, obrt za usluge, Staro Pračno 141, 44000 Sisak, OIB: 53698146955</w:t>
      </w:r>
    </w:p>
    <w:p w14:paraId="2E42A8BF" w14:textId="77777777" w:rsidR="008158EE" w:rsidRPr="00DC636F" w:rsidRDefault="008158EE" w:rsidP="008158EE">
      <w:pPr>
        <w:tabs>
          <w:tab w:val="left" w:pos="8647"/>
        </w:tabs>
        <w:spacing w:after="120" w:line="264" w:lineRule="auto"/>
        <w:jc w:val="both"/>
        <w:rPr>
          <w:rFonts w:ascii="Montserrat" w:hAnsi="Montserrat" w:cs="Calibri"/>
          <w:color w:val="000000"/>
          <w:sz w:val="20"/>
        </w:rPr>
      </w:pPr>
      <w:r w:rsidRPr="00DC636F">
        <w:rPr>
          <w:rFonts w:ascii="Montserrat" w:hAnsi="Montserrat" w:cs="Calibri"/>
          <w:color w:val="000000"/>
          <w:sz w:val="20"/>
        </w:rPr>
        <w:t>- EX-IBITA, Ulica grada Vukovara 222, 10000 Zagreb, OIB: 44706259799</w:t>
      </w:r>
    </w:p>
    <w:p w14:paraId="4E507995" w14:textId="77777777" w:rsidR="008158EE" w:rsidRPr="00DC636F" w:rsidRDefault="008158EE" w:rsidP="008158EE">
      <w:pPr>
        <w:tabs>
          <w:tab w:val="left" w:pos="8647"/>
        </w:tabs>
        <w:spacing w:after="120" w:line="264" w:lineRule="auto"/>
        <w:jc w:val="both"/>
        <w:rPr>
          <w:rFonts w:ascii="Montserrat" w:hAnsi="Montserrat" w:cs="Calibri"/>
          <w:color w:val="000000"/>
          <w:sz w:val="20"/>
        </w:rPr>
      </w:pPr>
      <w:r w:rsidRPr="00DC636F">
        <w:rPr>
          <w:rFonts w:ascii="Montserrat" w:hAnsi="Montserrat" w:cs="Calibri"/>
          <w:color w:val="000000"/>
          <w:sz w:val="20"/>
        </w:rPr>
        <w:t>- SK KONZALTING, obrt za savjetovanje, M. Korvina 13, 10430 Samobor, OIB: 24454127453</w:t>
      </w:r>
    </w:p>
    <w:p w14:paraId="00552CF0" w14:textId="77777777" w:rsidR="008158EE" w:rsidRPr="00DC636F" w:rsidRDefault="008158EE" w:rsidP="008158EE">
      <w:pPr>
        <w:tabs>
          <w:tab w:val="left" w:pos="8647"/>
        </w:tabs>
        <w:spacing w:after="120" w:line="264" w:lineRule="auto"/>
        <w:jc w:val="both"/>
        <w:rPr>
          <w:rFonts w:ascii="Montserrat" w:hAnsi="Montserrat" w:cs="Calibri"/>
          <w:color w:val="000000"/>
          <w:sz w:val="20"/>
        </w:rPr>
      </w:pPr>
      <w:r w:rsidRPr="00DC636F">
        <w:rPr>
          <w:rFonts w:ascii="Montserrat" w:hAnsi="Montserrat" w:cs="Calibri"/>
          <w:color w:val="000000"/>
          <w:sz w:val="20"/>
        </w:rPr>
        <w:t>- Komunikacijski ured Colić, Laco i partneri d.o.o., Jurišićeva ulica 14, 10000 Zagreb, OIB: 30439563044</w:t>
      </w:r>
    </w:p>
    <w:p w14:paraId="5EA9A490" w14:textId="77777777" w:rsidR="008158EE" w:rsidRPr="00DC636F" w:rsidRDefault="008158EE" w:rsidP="008158EE">
      <w:pPr>
        <w:tabs>
          <w:tab w:val="left" w:pos="8647"/>
        </w:tabs>
        <w:spacing w:after="120" w:line="264" w:lineRule="auto"/>
        <w:jc w:val="both"/>
        <w:rPr>
          <w:rFonts w:ascii="Montserrat" w:hAnsi="Montserrat" w:cs="Calibri"/>
          <w:color w:val="000000"/>
          <w:sz w:val="20"/>
        </w:rPr>
      </w:pPr>
      <w:r w:rsidRPr="00DC636F">
        <w:rPr>
          <w:rFonts w:ascii="Montserrat" w:hAnsi="Montserrat" w:cs="Calibri"/>
          <w:color w:val="000000"/>
          <w:sz w:val="20"/>
        </w:rPr>
        <w:t>Navedeni gospodarski subjekti ne smiju sudjelovati u postupku nabave u svojstvu ponuditelja, ni člana zajednice ponuditelja te ne smije biti podugovaratelj odabranom ponuditelju.</w:t>
      </w:r>
    </w:p>
    <w:p w14:paraId="2D1B1D0E" w14:textId="77777777" w:rsidR="008158EE" w:rsidRDefault="008158EE" w:rsidP="008158EE">
      <w:pPr>
        <w:jc w:val="both"/>
        <w:rPr>
          <w:rFonts w:ascii="Montserrat" w:hAnsi="Montserrat" w:cs="Calibri"/>
          <w:szCs w:val="22"/>
        </w:rPr>
      </w:pPr>
    </w:p>
    <w:p w14:paraId="043663CD" w14:textId="77777777" w:rsidR="008158EE" w:rsidRDefault="008158EE" w:rsidP="008158EE">
      <w:pPr>
        <w:jc w:val="both"/>
        <w:rPr>
          <w:rFonts w:ascii="Montserrat" w:hAnsi="Montserrat" w:cs="Calibri"/>
          <w:szCs w:val="22"/>
        </w:rPr>
      </w:pPr>
    </w:p>
    <w:p w14:paraId="359F6E6A" w14:textId="77777777" w:rsidR="008158EE" w:rsidRDefault="008158EE" w:rsidP="008158EE">
      <w:pPr>
        <w:jc w:val="both"/>
        <w:rPr>
          <w:rFonts w:ascii="Montserrat" w:hAnsi="Montserrat" w:cs="Calibri"/>
          <w:szCs w:val="22"/>
        </w:rPr>
      </w:pPr>
    </w:p>
    <w:p w14:paraId="405BA22A" w14:textId="77777777" w:rsidR="008158EE" w:rsidRDefault="008158EE" w:rsidP="008158EE">
      <w:pPr>
        <w:jc w:val="both"/>
        <w:rPr>
          <w:rFonts w:ascii="Montserrat" w:hAnsi="Montserrat" w:cs="Calibri"/>
          <w:szCs w:val="22"/>
        </w:rPr>
      </w:pPr>
    </w:p>
    <w:p w14:paraId="1668EDF1" w14:textId="77777777" w:rsidR="008158EE" w:rsidRDefault="008158EE" w:rsidP="008158EE">
      <w:pPr>
        <w:jc w:val="both"/>
        <w:rPr>
          <w:rFonts w:ascii="Montserrat" w:hAnsi="Montserrat" w:cs="Calibri"/>
          <w:szCs w:val="22"/>
        </w:rPr>
      </w:pPr>
    </w:p>
    <w:p w14:paraId="527CF15E" w14:textId="77777777" w:rsidR="008158EE" w:rsidRDefault="008158EE" w:rsidP="008158EE">
      <w:pPr>
        <w:jc w:val="both"/>
        <w:rPr>
          <w:rFonts w:ascii="Montserrat" w:hAnsi="Montserrat" w:cs="Calibri"/>
          <w:szCs w:val="22"/>
        </w:rPr>
      </w:pPr>
    </w:p>
    <w:p w14:paraId="1E44938B" w14:textId="77777777" w:rsidR="008158EE" w:rsidRDefault="008158EE" w:rsidP="008158EE">
      <w:pPr>
        <w:jc w:val="both"/>
        <w:rPr>
          <w:rFonts w:ascii="Montserrat" w:hAnsi="Montserrat" w:cs="Calibri"/>
          <w:szCs w:val="22"/>
        </w:rPr>
      </w:pPr>
    </w:p>
    <w:p w14:paraId="47DD00A8" w14:textId="77777777" w:rsidR="008158EE" w:rsidRDefault="008158EE" w:rsidP="008158EE">
      <w:pPr>
        <w:jc w:val="both"/>
        <w:rPr>
          <w:rFonts w:ascii="Montserrat" w:hAnsi="Montserrat" w:cs="Calibri"/>
          <w:szCs w:val="22"/>
        </w:rPr>
      </w:pPr>
    </w:p>
    <w:p w14:paraId="046EF99D" w14:textId="77777777" w:rsidR="008158EE" w:rsidRPr="00C7679F" w:rsidRDefault="008158EE" w:rsidP="008158EE">
      <w:pPr>
        <w:jc w:val="both"/>
        <w:rPr>
          <w:rFonts w:ascii="Montserrat" w:hAnsi="Montserrat" w:cs="Calibri"/>
          <w:szCs w:val="22"/>
        </w:rPr>
      </w:pPr>
    </w:p>
    <w:p w14:paraId="306AA193" w14:textId="77777777" w:rsidR="008158EE" w:rsidRPr="00C7679F" w:rsidRDefault="008158EE" w:rsidP="008158EE">
      <w:pPr>
        <w:numPr>
          <w:ilvl w:val="0"/>
          <w:numId w:val="1"/>
        </w:numPr>
        <w:jc w:val="both"/>
        <w:rPr>
          <w:rFonts w:ascii="Montserrat" w:hAnsi="Montserrat" w:cs="Calibri"/>
          <w:b/>
          <w:sz w:val="28"/>
          <w:szCs w:val="28"/>
        </w:rPr>
      </w:pPr>
      <w:r w:rsidRPr="00C7679F">
        <w:rPr>
          <w:rFonts w:ascii="Montserrat" w:hAnsi="Montserrat" w:cs="Calibri"/>
          <w:b/>
          <w:sz w:val="28"/>
          <w:szCs w:val="28"/>
        </w:rPr>
        <w:t>PODACI O PREDMETU NABAVE</w:t>
      </w:r>
    </w:p>
    <w:p w14:paraId="05C55E52" w14:textId="77777777" w:rsidR="008158EE" w:rsidRPr="00C7679F" w:rsidRDefault="008158EE" w:rsidP="008158EE">
      <w:pPr>
        <w:ind w:left="284" w:hanging="284"/>
        <w:jc w:val="both"/>
        <w:rPr>
          <w:rFonts w:ascii="Montserrat" w:hAnsi="Montserrat" w:cs="Calibri"/>
          <w:szCs w:val="22"/>
        </w:rPr>
      </w:pPr>
    </w:p>
    <w:p w14:paraId="7FC02210" w14:textId="77777777" w:rsidR="008158EE" w:rsidRPr="00C7679F" w:rsidRDefault="008158EE" w:rsidP="008158EE">
      <w:pPr>
        <w:jc w:val="both"/>
        <w:rPr>
          <w:rFonts w:ascii="Montserrat" w:hAnsi="Montserrat" w:cs="Calibri"/>
          <w:b/>
          <w:szCs w:val="22"/>
        </w:rPr>
      </w:pPr>
      <w:r w:rsidRPr="00C7679F">
        <w:rPr>
          <w:rFonts w:ascii="Montserrat" w:hAnsi="Montserrat" w:cs="Calibri"/>
          <w:b/>
          <w:szCs w:val="22"/>
        </w:rPr>
        <w:t>OPIS PREDMETA NABAVE</w:t>
      </w:r>
    </w:p>
    <w:p w14:paraId="08E7BB73" w14:textId="77777777" w:rsidR="008158EE" w:rsidRPr="00C7679F" w:rsidRDefault="008158EE" w:rsidP="008158EE">
      <w:pPr>
        <w:ind w:left="284" w:hanging="284"/>
        <w:jc w:val="both"/>
        <w:rPr>
          <w:rFonts w:ascii="Montserrat" w:hAnsi="Montserrat" w:cs="Calibri"/>
          <w:b/>
          <w:szCs w:val="22"/>
        </w:rPr>
      </w:pPr>
    </w:p>
    <w:p w14:paraId="3D0ED32A" w14:textId="77777777" w:rsidR="008158EE" w:rsidRDefault="008158EE" w:rsidP="008158EE">
      <w:pPr>
        <w:widowControl w:val="0"/>
        <w:spacing w:before="240" w:after="240"/>
        <w:jc w:val="both"/>
        <w:rPr>
          <w:rFonts w:ascii="Montserrat" w:hAnsi="Montserrat" w:cs="Calibri"/>
          <w:sz w:val="20"/>
        </w:rPr>
      </w:pPr>
      <w:r w:rsidRPr="00DC636F">
        <w:rPr>
          <w:rFonts w:ascii="Montserrat" w:hAnsi="Montserrat" w:cs="Calibri"/>
          <w:sz w:val="20"/>
        </w:rPr>
        <w:t xml:space="preserve">Predmet nabave </w:t>
      </w:r>
      <w:r>
        <w:rPr>
          <w:rFonts w:ascii="Montserrat" w:hAnsi="Montserrat" w:cs="Calibri"/>
          <w:sz w:val="20"/>
        </w:rPr>
        <w:t>je nabava usluge edukacije</w:t>
      </w:r>
      <w:r w:rsidRPr="00DC636F">
        <w:rPr>
          <w:rFonts w:ascii="Montserrat" w:hAnsi="Montserrat" w:cs="Calibri"/>
          <w:sz w:val="20"/>
        </w:rPr>
        <w:t xml:space="preserve"> u sklopu NPOO mjere Uspostava provjere medijskih činjenica i sustava javne objave podataka. </w:t>
      </w:r>
    </w:p>
    <w:p w14:paraId="7CC7C86C" w14:textId="77777777" w:rsidR="008158EE" w:rsidRDefault="008158EE" w:rsidP="008158EE">
      <w:pPr>
        <w:spacing w:after="240"/>
        <w:jc w:val="both"/>
        <w:rPr>
          <w:rFonts w:ascii="Montserrat" w:hAnsi="Montserrat" w:cs="Calibri"/>
          <w:sz w:val="20"/>
        </w:rPr>
      </w:pPr>
      <w:r w:rsidRPr="006F3AF0">
        <w:rPr>
          <w:rFonts w:ascii="Montserrat" w:hAnsi="Montserrat" w:cs="Calibri"/>
          <w:sz w:val="20"/>
        </w:rPr>
        <w:t xml:space="preserve">Cilj edukacije je upoznati neovisne provjeravatelje informacija s relevantnim regulatornim okvirom koji je blisko povezan i koji se odnosi na postupak provjere informacija objavljenih u medijima. Neovisno o području kojim se novo uspostavljeni provjeravatelj informacija bavi, nužno je uzeti u obzir pravne implikacije prilikom provjere informacija. </w:t>
      </w:r>
    </w:p>
    <w:p w14:paraId="1760D318" w14:textId="77777777" w:rsidR="008158EE" w:rsidRPr="006F3AF0" w:rsidRDefault="008158EE" w:rsidP="008158EE">
      <w:pPr>
        <w:spacing w:after="240"/>
        <w:jc w:val="both"/>
        <w:rPr>
          <w:rFonts w:ascii="Montserrat" w:hAnsi="Montserrat" w:cs="Calibri"/>
          <w:sz w:val="20"/>
        </w:rPr>
      </w:pPr>
      <w:r w:rsidRPr="006F3AF0">
        <w:rPr>
          <w:rFonts w:ascii="Montserrat" w:hAnsi="Montserrat" w:cs="Calibri"/>
          <w:sz w:val="20"/>
        </w:rPr>
        <w:t xml:space="preserve">U tu svrhu osobe koje sudjeluju u postupku provjere informacija moraju biti upoznati s osnovnim pravnim konceptima te regulatornim okvirom koji je povezan s njihovim djelovanjem. Iz tog razloga </w:t>
      </w:r>
      <w:r>
        <w:rPr>
          <w:rFonts w:ascii="Montserrat" w:hAnsi="Montserrat" w:cs="Calibri"/>
          <w:sz w:val="20"/>
        </w:rPr>
        <w:t xml:space="preserve">nabavlja se usluga </w:t>
      </w:r>
      <w:r w:rsidRPr="006F3AF0">
        <w:rPr>
          <w:rFonts w:ascii="Montserrat" w:hAnsi="Montserrat" w:cs="Calibri"/>
          <w:sz w:val="20"/>
        </w:rPr>
        <w:t>edukacije kojom bi se na svrhovit i sveobuhvatan način neovisne provjeravatelje informacija upoznalo s relevantnim pravnim područjima podijeljenim na sljedeći način:</w:t>
      </w:r>
    </w:p>
    <w:p w14:paraId="788EFCEF" w14:textId="77777777" w:rsidR="008158EE" w:rsidRPr="006F3AF0" w:rsidRDefault="008158EE" w:rsidP="008158EE">
      <w:pPr>
        <w:jc w:val="both"/>
        <w:rPr>
          <w:rFonts w:ascii="Montserrat" w:hAnsi="Montserrat" w:cs="Calibri"/>
          <w:sz w:val="20"/>
        </w:rPr>
      </w:pPr>
    </w:p>
    <w:p w14:paraId="208A4607" w14:textId="77777777" w:rsidR="008158EE" w:rsidRPr="006F3AF0" w:rsidRDefault="008158EE" w:rsidP="008158EE">
      <w:pPr>
        <w:pStyle w:val="ListParagraph"/>
        <w:numPr>
          <w:ilvl w:val="0"/>
          <w:numId w:val="2"/>
        </w:numPr>
        <w:contextualSpacing/>
        <w:jc w:val="both"/>
        <w:rPr>
          <w:rFonts w:ascii="Montserrat" w:hAnsi="Montserrat" w:cs="Calibri"/>
          <w:sz w:val="20"/>
          <w:szCs w:val="24"/>
          <w:lang w:eastAsia="hr-HR"/>
        </w:rPr>
      </w:pPr>
      <w:r w:rsidRPr="00E90297">
        <w:rPr>
          <w:rFonts w:ascii="Montserrat" w:hAnsi="Montserrat" w:cs="Calibri"/>
          <w:b/>
          <w:bCs/>
          <w:i/>
          <w:iCs/>
          <w:sz w:val="20"/>
          <w:szCs w:val="24"/>
          <w:lang w:eastAsia="hr-HR"/>
        </w:rPr>
        <w:t>Modul - Temeljna ljudska prava (sloboda izražavanja i pravo na privatnost)</w:t>
      </w:r>
      <w:r w:rsidRPr="00E90297">
        <w:rPr>
          <w:rFonts w:ascii="Montserrat" w:hAnsi="Montserrat" w:cs="Calibri"/>
          <w:i/>
          <w:iCs/>
          <w:sz w:val="20"/>
          <w:szCs w:val="24"/>
          <w:lang w:eastAsia="hr-HR"/>
        </w:rPr>
        <w:t xml:space="preserve"> </w:t>
      </w:r>
      <w:r w:rsidRPr="006F3AF0">
        <w:rPr>
          <w:rFonts w:ascii="Montserrat" w:hAnsi="Montserrat" w:cs="Calibri"/>
          <w:sz w:val="20"/>
          <w:szCs w:val="24"/>
          <w:lang w:eastAsia="hr-HR"/>
        </w:rPr>
        <w:t xml:space="preserve">ima za cilj upoznati polaznike s osnovnim konceptima temeljnih ljudskih prava na slobodu izražavanja i prava na privatnost; važnosti zaštite prava na slobodu izražavanja u postupku provjere informacija; zaštite prava na privatnost i objave ispravaka informacija; međusobnog odnosa dva predmetna ljudska prava; prakse Europskog suda za ljudska prava u relevantnim područjima. </w:t>
      </w:r>
    </w:p>
    <w:p w14:paraId="73AD2EEA" w14:textId="77777777" w:rsidR="008158EE" w:rsidRPr="006F3AF0" w:rsidRDefault="008158EE" w:rsidP="008158EE">
      <w:pPr>
        <w:pStyle w:val="ListParagraph"/>
        <w:ind w:left="400"/>
        <w:jc w:val="both"/>
        <w:rPr>
          <w:rFonts w:ascii="Montserrat" w:hAnsi="Montserrat" w:cs="Calibri"/>
          <w:sz w:val="20"/>
          <w:szCs w:val="24"/>
          <w:lang w:eastAsia="hr-HR"/>
        </w:rPr>
      </w:pPr>
    </w:p>
    <w:p w14:paraId="55EDC5EF" w14:textId="77777777" w:rsidR="008158EE" w:rsidRPr="006F3AF0" w:rsidRDefault="008158EE" w:rsidP="008158EE">
      <w:pPr>
        <w:pStyle w:val="ListParagraph"/>
        <w:numPr>
          <w:ilvl w:val="0"/>
          <w:numId w:val="2"/>
        </w:numPr>
        <w:contextualSpacing/>
        <w:jc w:val="both"/>
        <w:rPr>
          <w:rFonts w:ascii="Montserrat" w:hAnsi="Montserrat" w:cs="Calibri"/>
          <w:sz w:val="20"/>
          <w:szCs w:val="24"/>
          <w:lang w:eastAsia="hr-HR"/>
        </w:rPr>
      </w:pPr>
      <w:r w:rsidRPr="00E90297">
        <w:rPr>
          <w:rFonts w:ascii="Montserrat" w:hAnsi="Montserrat" w:cs="Calibri"/>
          <w:b/>
          <w:bCs/>
          <w:i/>
          <w:iCs/>
          <w:sz w:val="20"/>
          <w:szCs w:val="24"/>
          <w:lang w:eastAsia="hr-HR"/>
        </w:rPr>
        <w:t>Modul - Zaštita osobnih podataka</w:t>
      </w:r>
      <w:r w:rsidRPr="006F3AF0">
        <w:rPr>
          <w:rFonts w:ascii="Montserrat" w:hAnsi="Montserrat" w:cs="Calibri"/>
          <w:sz w:val="20"/>
          <w:szCs w:val="24"/>
          <w:lang w:eastAsia="hr-HR"/>
        </w:rPr>
        <w:t xml:space="preserve"> ima za cilj upoznati polaznike s važnošću i širokim poljem primjene pravnog okvira zaštite osobnih podataka u EU. Modul će se fokusirati na primjenu zaštite osobnih podataka u medijima, osobito u kontekstu  provjera i objave ispravaka informacija. Sadržajno gledano, razmatra će se odredbe Opće uredbe o zaštiti podataka, ali i sektorski propisi u području medija koji imaju utjecaj na primjenu tih odredbi.  </w:t>
      </w:r>
    </w:p>
    <w:p w14:paraId="1DCF56A4" w14:textId="77777777" w:rsidR="008158EE" w:rsidRPr="006F3AF0" w:rsidRDefault="008158EE" w:rsidP="008158EE">
      <w:pPr>
        <w:pStyle w:val="ListParagraph"/>
        <w:jc w:val="both"/>
        <w:rPr>
          <w:rFonts w:ascii="Montserrat" w:hAnsi="Montserrat" w:cs="Calibri"/>
          <w:sz w:val="20"/>
          <w:szCs w:val="24"/>
          <w:lang w:eastAsia="hr-HR"/>
        </w:rPr>
      </w:pPr>
    </w:p>
    <w:p w14:paraId="363B8BE0" w14:textId="77777777" w:rsidR="008158EE" w:rsidRPr="006F3AF0" w:rsidRDefault="008158EE" w:rsidP="008158EE">
      <w:pPr>
        <w:pStyle w:val="ListParagraph"/>
        <w:numPr>
          <w:ilvl w:val="0"/>
          <w:numId w:val="2"/>
        </w:numPr>
        <w:contextualSpacing/>
        <w:jc w:val="both"/>
        <w:rPr>
          <w:rFonts w:ascii="Montserrat" w:hAnsi="Montserrat" w:cs="Calibri"/>
          <w:sz w:val="20"/>
          <w:szCs w:val="24"/>
          <w:lang w:eastAsia="hr-HR"/>
        </w:rPr>
      </w:pPr>
      <w:r w:rsidRPr="00654F45">
        <w:rPr>
          <w:rFonts w:ascii="Montserrat" w:hAnsi="Montserrat" w:cs="Calibri"/>
          <w:b/>
          <w:bCs/>
          <w:i/>
          <w:iCs/>
          <w:sz w:val="20"/>
          <w:szCs w:val="24"/>
          <w:lang w:eastAsia="hr-HR"/>
        </w:rPr>
        <w:t>Modul - Pravo na pristup informacijama</w:t>
      </w:r>
      <w:r w:rsidRPr="006F3AF0">
        <w:rPr>
          <w:rFonts w:ascii="Montserrat" w:hAnsi="Montserrat" w:cs="Calibri"/>
          <w:sz w:val="20"/>
          <w:szCs w:val="24"/>
          <w:lang w:eastAsia="hr-HR"/>
        </w:rPr>
        <w:t xml:space="preserve"> ima za cilj objasniti ostvarivanje prava na pristup informacijama u RH, s fokusom na relevantni zakon, ali i posebne propise koji reguliraju dobivanje informacija u domeni medija. Poseban fokus stavit će se na praksu regulatornih tijela (Povjerenik za pristup informacijama) i nadležnih sudova u RH, ali i na međunarodne najbolje prakse, uključujući praksu Europskog suda za ljudska prava. Ovaj modul uključit će i pravo na ponovnu uporabu informacija, sukladno primjenjivom pravnom okviru EU i RH. </w:t>
      </w:r>
    </w:p>
    <w:p w14:paraId="2571CFFE" w14:textId="77777777" w:rsidR="008158EE" w:rsidRPr="006F3AF0" w:rsidRDefault="008158EE" w:rsidP="008158EE">
      <w:pPr>
        <w:jc w:val="both"/>
        <w:rPr>
          <w:rFonts w:ascii="Montserrat" w:hAnsi="Montserrat" w:cs="Calibri"/>
          <w:sz w:val="20"/>
        </w:rPr>
      </w:pPr>
    </w:p>
    <w:p w14:paraId="1A44FEEB" w14:textId="77777777" w:rsidR="008158EE" w:rsidRPr="006F3AF0" w:rsidRDefault="008158EE" w:rsidP="008158EE">
      <w:pPr>
        <w:pStyle w:val="ListParagraph"/>
        <w:numPr>
          <w:ilvl w:val="0"/>
          <w:numId w:val="2"/>
        </w:numPr>
        <w:contextualSpacing/>
        <w:jc w:val="both"/>
        <w:rPr>
          <w:rFonts w:ascii="Montserrat" w:hAnsi="Montserrat" w:cs="Calibri"/>
          <w:sz w:val="20"/>
          <w:szCs w:val="24"/>
          <w:lang w:eastAsia="hr-HR"/>
        </w:rPr>
      </w:pPr>
      <w:r w:rsidRPr="00654F45">
        <w:rPr>
          <w:rFonts w:ascii="Montserrat" w:hAnsi="Montserrat" w:cs="Calibri"/>
          <w:b/>
          <w:bCs/>
          <w:i/>
          <w:iCs/>
          <w:sz w:val="20"/>
          <w:szCs w:val="24"/>
          <w:lang w:eastAsia="hr-HR"/>
        </w:rPr>
        <w:t>Modul - Zaštita autorskog i srodnih prava</w:t>
      </w:r>
      <w:r w:rsidRPr="006F3AF0">
        <w:rPr>
          <w:rFonts w:ascii="Montserrat" w:hAnsi="Montserrat" w:cs="Calibri"/>
          <w:sz w:val="20"/>
          <w:szCs w:val="24"/>
          <w:lang w:eastAsia="hr-HR"/>
        </w:rPr>
        <w:t xml:space="preserve"> - relevantan zakonodavni okvir za postupak provjere i objavu ispravljenih informacija; poštivanje načela zaštite autorskog prava i srodnih prava; razumijevanje okvira upotrebe autorskih sadržaja, koncepta ograničenja autorskog prava i iznimki od zaštite autorskog sadržaja te funkcioniranje sustava kolektivnog ostvarivanja autorskog prava. </w:t>
      </w:r>
    </w:p>
    <w:p w14:paraId="63F44753" w14:textId="77777777" w:rsidR="008158EE" w:rsidRPr="006F3AF0" w:rsidRDefault="008158EE" w:rsidP="008158EE">
      <w:pPr>
        <w:pStyle w:val="ListParagraph"/>
        <w:rPr>
          <w:rFonts w:ascii="Montserrat" w:hAnsi="Montserrat" w:cs="Calibri"/>
          <w:sz w:val="20"/>
          <w:szCs w:val="24"/>
          <w:lang w:eastAsia="hr-HR"/>
        </w:rPr>
      </w:pPr>
    </w:p>
    <w:p w14:paraId="2D611FB5" w14:textId="77777777" w:rsidR="008158EE" w:rsidRPr="00CF4350" w:rsidRDefault="008158EE" w:rsidP="008158EE">
      <w:pPr>
        <w:pStyle w:val="ListParagraph"/>
        <w:numPr>
          <w:ilvl w:val="0"/>
          <w:numId w:val="2"/>
        </w:numPr>
        <w:contextualSpacing/>
        <w:jc w:val="both"/>
        <w:rPr>
          <w:rFonts w:ascii="Montserrat" w:hAnsi="Montserrat" w:cs="Calibri"/>
          <w:b/>
          <w:bCs/>
          <w:i/>
          <w:iCs/>
          <w:sz w:val="20"/>
          <w:szCs w:val="24"/>
          <w:lang w:eastAsia="hr-HR"/>
        </w:rPr>
      </w:pPr>
      <w:r w:rsidRPr="00CF4350">
        <w:rPr>
          <w:rFonts w:ascii="Montserrat" w:hAnsi="Montserrat" w:cs="Calibri"/>
          <w:b/>
          <w:bCs/>
          <w:i/>
          <w:iCs/>
          <w:sz w:val="20"/>
          <w:szCs w:val="24"/>
          <w:lang w:eastAsia="hr-HR"/>
        </w:rPr>
        <w:t xml:space="preserve">Modul 5 </w:t>
      </w:r>
    </w:p>
    <w:p w14:paraId="020A3375" w14:textId="77777777" w:rsidR="008158EE" w:rsidRPr="006F3AF0" w:rsidRDefault="008158EE" w:rsidP="008158EE">
      <w:pPr>
        <w:jc w:val="both"/>
        <w:rPr>
          <w:rFonts w:ascii="Montserrat" w:hAnsi="Montserrat" w:cs="Calibri"/>
          <w:sz w:val="20"/>
        </w:rPr>
      </w:pPr>
    </w:p>
    <w:p w14:paraId="5C64B4AB" w14:textId="77777777" w:rsidR="008158EE" w:rsidRDefault="008158EE" w:rsidP="008158EE">
      <w:pPr>
        <w:pStyle w:val="ListParagraph"/>
        <w:numPr>
          <w:ilvl w:val="1"/>
          <w:numId w:val="2"/>
        </w:numPr>
        <w:contextualSpacing/>
        <w:jc w:val="both"/>
        <w:rPr>
          <w:rFonts w:ascii="Montserrat" w:hAnsi="Montserrat" w:cs="Calibri"/>
          <w:sz w:val="20"/>
          <w:szCs w:val="24"/>
          <w:lang w:eastAsia="hr-HR"/>
        </w:rPr>
      </w:pPr>
      <w:r w:rsidRPr="00CF4350">
        <w:rPr>
          <w:rFonts w:ascii="Montserrat" w:hAnsi="Montserrat" w:cs="Calibri"/>
          <w:b/>
          <w:bCs/>
          <w:i/>
          <w:iCs/>
          <w:sz w:val="20"/>
          <w:szCs w:val="24"/>
          <w:lang w:eastAsia="hr-HR"/>
        </w:rPr>
        <w:t>Medijska regulacija i Regulacija digitalnih usluga</w:t>
      </w:r>
      <w:r w:rsidRPr="006F3AF0">
        <w:rPr>
          <w:rFonts w:ascii="Montserrat" w:hAnsi="Montserrat" w:cs="Calibri"/>
          <w:sz w:val="20"/>
          <w:szCs w:val="24"/>
          <w:lang w:eastAsia="hr-HR"/>
        </w:rPr>
        <w:t xml:space="preserve"> - zakonodavni okvir koji se odnosi na medije, relevantne odredbe Zakona o medijima i Zakona o </w:t>
      </w:r>
      <w:r w:rsidRPr="006F3AF0">
        <w:rPr>
          <w:rFonts w:ascii="Montserrat" w:hAnsi="Montserrat" w:cs="Calibri"/>
          <w:sz w:val="20"/>
          <w:szCs w:val="24"/>
          <w:lang w:eastAsia="hr-HR"/>
        </w:rPr>
        <w:lastRenderedPageBreak/>
        <w:t xml:space="preserve">elektroničkim medijima; regulacija pružanja digitalnih usluga (Akt o digitalnim uslugama) </w:t>
      </w:r>
    </w:p>
    <w:p w14:paraId="1E73E190" w14:textId="77777777" w:rsidR="008158EE" w:rsidRPr="00194A2B" w:rsidRDefault="008158EE" w:rsidP="008158EE">
      <w:pPr>
        <w:numPr>
          <w:ilvl w:val="1"/>
          <w:numId w:val="2"/>
        </w:numPr>
        <w:ind w:firstLine="284"/>
        <w:jc w:val="both"/>
        <w:rPr>
          <w:rFonts w:ascii="Montserrat" w:hAnsi="Montserrat" w:cs="Calibri"/>
          <w:sz w:val="20"/>
          <w:szCs w:val="24"/>
          <w:lang w:eastAsia="hr-HR"/>
        </w:rPr>
      </w:pPr>
      <w:r w:rsidRPr="00194A2B">
        <w:rPr>
          <w:rFonts w:ascii="Montserrat" w:hAnsi="Montserrat" w:cs="Calibri"/>
          <w:b/>
          <w:bCs/>
          <w:i/>
          <w:iCs/>
          <w:sz w:val="20"/>
          <w:szCs w:val="24"/>
          <w:lang w:eastAsia="hr-HR"/>
        </w:rPr>
        <w:t>Aktivnosti međunarodnih organizacija na području fact-checkinga</w:t>
      </w:r>
      <w:r w:rsidRPr="00194A2B">
        <w:rPr>
          <w:rFonts w:ascii="Montserrat" w:hAnsi="Montserrat" w:cs="Calibri"/>
          <w:sz w:val="20"/>
          <w:szCs w:val="24"/>
          <w:lang w:eastAsia="hr-HR"/>
        </w:rPr>
        <w:t xml:space="preserve"> - aktivnosti i dokumenti Vijeća Europe, Europske komisije i UNESCO s posebnim naglaskom na smjernice Vijeća Europe naziva „Smjernice o suzbijanju širenja lažnih informacija i dezinformacija na </w:t>
      </w:r>
    </w:p>
    <w:p w14:paraId="5EA108D5" w14:textId="77777777" w:rsidR="008158EE" w:rsidRPr="006F3AF0" w:rsidRDefault="008158EE" w:rsidP="008158EE">
      <w:pPr>
        <w:pStyle w:val="ListParagraph"/>
        <w:ind w:left="1440"/>
        <w:contextualSpacing/>
        <w:jc w:val="both"/>
        <w:rPr>
          <w:rFonts w:ascii="Montserrat" w:hAnsi="Montserrat" w:cs="Calibri"/>
          <w:sz w:val="20"/>
          <w:szCs w:val="24"/>
          <w:lang w:eastAsia="hr-HR"/>
        </w:rPr>
      </w:pPr>
      <w:r w:rsidRPr="006F3AF0">
        <w:rPr>
          <w:rFonts w:ascii="Montserrat" w:hAnsi="Montserrat" w:cs="Calibri"/>
          <w:sz w:val="20"/>
          <w:szCs w:val="24"/>
          <w:lang w:eastAsia="hr-HR"/>
        </w:rPr>
        <w:t>internetu provjerom činjenica i dizajnom platformi na način usklađen s ljudskim pravima“</w:t>
      </w:r>
      <w:r>
        <w:rPr>
          <w:rFonts w:ascii="Montserrat" w:hAnsi="Montserrat" w:cs="Calibri"/>
          <w:sz w:val="20"/>
          <w:szCs w:val="24"/>
          <w:lang w:eastAsia="hr-HR"/>
        </w:rPr>
        <w:t>.</w:t>
      </w:r>
    </w:p>
    <w:p w14:paraId="62DCC412" w14:textId="77777777" w:rsidR="008158EE" w:rsidRPr="006F3AF0" w:rsidRDefault="008158EE" w:rsidP="008158EE">
      <w:pPr>
        <w:pStyle w:val="ListParagraph"/>
        <w:jc w:val="both"/>
        <w:rPr>
          <w:rFonts w:ascii="Montserrat" w:hAnsi="Montserrat" w:cs="Calibri"/>
          <w:sz w:val="20"/>
          <w:szCs w:val="24"/>
          <w:lang w:eastAsia="hr-HR"/>
        </w:rPr>
      </w:pPr>
    </w:p>
    <w:p w14:paraId="4A5AC792" w14:textId="77777777" w:rsidR="008158EE" w:rsidRPr="006F3AF0" w:rsidRDefault="008158EE" w:rsidP="008158EE">
      <w:pPr>
        <w:pStyle w:val="ListParagraph"/>
        <w:numPr>
          <w:ilvl w:val="0"/>
          <w:numId w:val="2"/>
        </w:numPr>
        <w:contextualSpacing/>
        <w:jc w:val="both"/>
        <w:rPr>
          <w:rFonts w:ascii="Montserrat" w:hAnsi="Montserrat" w:cs="Calibri"/>
          <w:sz w:val="20"/>
          <w:szCs w:val="24"/>
          <w:lang w:eastAsia="hr-HR"/>
        </w:rPr>
      </w:pPr>
      <w:r w:rsidRPr="00CF4350">
        <w:rPr>
          <w:rFonts w:ascii="Montserrat" w:hAnsi="Montserrat" w:cs="Calibri"/>
          <w:b/>
          <w:bCs/>
          <w:i/>
          <w:iCs/>
          <w:sz w:val="20"/>
          <w:szCs w:val="24"/>
          <w:lang w:eastAsia="hr-HR"/>
        </w:rPr>
        <w:t>Modul - Odgovornost za štetu</w:t>
      </w:r>
      <w:r w:rsidRPr="006F3AF0">
        <w:rPr>
          <w:rFonts w:ascii="Montserrat" w:hAnsi="Montserrat" w:cs="Calibri"/>
          <w:sz w:val="20"/>
          <w:szCs w:val="24"/>
          <w:lang w:eastAsia="hr-HR"/>
        </w:rPr>
        <w:t xml:space="preserve"> - način objave provjerenih informacija, sukob između izražavanja mišljenja i iznošenje činjenica, postupak suda i sudska praksa sudova RH u predmetima za naknadu štete uslijed povrede prava osobnosti objavljenom informacijom</w:t>
      </w:r>
      <w:r>
        <w:rPr>
          <w:rFonts w:ascii="Montserrat" w:hAnsi="Montserrat" w:cs="Calibri"/>
          <w:sz w:val="20"/>
          <w:szCs w:val="24"/>
          <w:lang w:eastAsia="hr-HR"/>
        </w:rPr>
        <w:t>.</w:t>
      </w:r>
    </w:p>
    <w:p w14:paraId="17A70E7F" w14:textId="77777777" w:rsidR="008158EE" w:rsidRDefault="008158EE" w:rsidP="008158EE">
      <w:pPr>
        <w:shd w:val="clear" w:color="auto" w:fill="FFFFFF"/>
        <w:tabs>
          <w:tab w:val="left" w:pos="754"/>
        </w:tabs>
        <w:spacing w:before="110"/>
        <w:jc w:val="both"/>
        <w:rPr>
          <w:rFonts w:ascii="Montserrat" w:hAnsi="Montserrat" w:cs="Calibri"/>
          <w:sz w:val="20"/>
        </w:rPr>
      </w:pPr>
    </w:p>
    <w:p w14:paraId="7EE3EB89" w14:textId="77777777" w:rsidR="008158EE" w:rsidRDefault="008158EE" w:rsidP="008158EE">
      <w:pPr>
        <w:shd w:val="clear" w:color="auto" w:fill="FFFFFF"/>
        <w:tabs>
          <w:tab w:val="left" w:pos="754"/>
        </w:tabs>
        <w:spacing w:before="110"/>
        <w:jc w:val="both"/>
        <w:rPr>
          <w:rFonts w:ascii="Montserrat" w:hAnsi="Montserrat" w:cs="Calibri"/>
          <w:sz w:val="20"/>
        </w:rPr>
      </w:pPr>
      <w:r>
        <w:rPr>
          <w:rFonts w:ascii="Montserrat" w:hAnsi="Montserrat" w:cs="Calibri"/>
          <w:sz w:val="20"/>
        </w:rPr>
        <w:t>Predmet nabave obuhvaća:</w:t>
      </w:r>
    </w:p>
    <w:p w14:paraId="08CFD8F7" w14:textId="77777777" w:rsidR="008158EE" w:rsidRPr="00A374BD" w:rsidRDefault="008158EE" w:rsidP="008158EE">
      <w:pPr>
        <w:pStyle w:val="ListParagraph"/>
        <w:numPr>
          <w:ilvl w:val="0"/>
          <w:numId w:val="3"/>
        </w:numPr>
        <w:shd w:val="clear" w:color="auto" w:fill="FFFFFF"/>
        <w:tabs>
          <w:tab w:val="left" w:pos="754"/>
        </w:tabs>
        <w:spacing w:before="110"/>
        <w:contextualSpacing/>
        <w:jc w:val="both"/>
        <w:rPr>
          <w:rFonts w:ascii="Montserrat" w:hAnsi="Montserrat" w:cs="Calibri"/>
          <w:sz w:val="20"/>
        </w:rPr>
      </w:pPr>
      <w:r w:rsidRPr="00A374BD">
        <w:rPr>
          <w:rFonts w:ascii="Montserrat" w:hAnsi="Montserrat" w:cs="Calibri"/>
          <w:sz w:val="20"/>
        </w:rPr>
        <w:t>Izradu pripremni</w:t>
      </w:r>
      <w:r>
        <w:rPr>
          <w:rFonts w:ascii="Montserrat" w:hAnsi="Montserrat" w:cs="Calibri"/>
          <w:sz w:val="20"/>
        </w:rPr>
        <w:t>h</w:t>
      </w:r>
      <w:r w:rsidRPr="00A374BD">
        <w:rPr>
          <w:rFonts w:ascii="Montserrat" w:hAnsi="Montserrat" w:cs="Calibri"/>
          <w:sz w:val="20"/>
        </w:rPr>
        <w:t xml:space="preserve"> materijala za edukaciju</w:t>
      </w:r>
    </w:p>
    <w:p w14:paraId="28C32851" w14:textId="77777777" w:rsidR="008158EE" w:rsidRPr="00A374BD" w:rsidRDefault="008158EE" w:rsidP="008158EE">
      <w:pPr>
        <w:pStyle w:val="ListParagraph"/>
        <w:numPr>
          <w:ilvl w:val="0"/>
          <w:numId w:val="3"/>
        </w:numPr>
        <w:shd w:val="clear" w:color="auto" w:fill="FFFFFF"/>
        <w:tabs>
          <w:tab w:val="left" w:pos="754"/>
        </w:tabs>
        <w:spacing w:before="110"/>
        <w:contextualSpacing/>
        <w:jc w:val="both"/>
        <w:rPr>
          <w:rFonts w:ascii="Montserrat" w:hAnsi="Montserrat" w:cs="Calibri"/>
          <w:sz w:val="20"/>
        </w:rPr>
      </w:pPr>
      <w:r w:rsidRPr="00A374BD">
        <w:rPr>
          <w:rFonts w:ascii="Montserrat" w:hAnsi="Montserrat" w:cs="Calibri"/>
          <w:sz w:val="20"/>
        </w:rPr>
        <w:t>Izradu materijala za polaznike</w:t>
      </w:r>
    </w:p>
    <w:p w14:paraId="61EE61D2" w14:textId="77777777" w:rsidR="008158EE" w:rsidRPr="00A374BD" w:rsidRDefault="008158EE" w:rsidP="008158EE">
      <w:pPr>
        <w:pStyle w:val="ListParagraph"/>
        <w:numPr>
          <w:ilvl w:val="0"/>
          <w:numId w:val="3"/>
        </w:numPr>
        <w:shd w:val="clear" w:color="auto" w:fill="FFFFFF"/>
        <w:tabs>
          <w:tab w:val="left" w:pos="754"/>
        </w:tabs>
        <w:spacing w:before="110"/>
        <w:contextualSpacing/>
        <w:jc w:val="both"/>
        <w:rPr>
          <w:rFonts w:ascii="Montserrat" w:hAnsi="Montserrat" w:cs="Calibri"/>
          <w:sz w:val="20"/>
        </w:rPr>
      </w:pPr>
      <w:r w:rsidRPr="00A374BD">
        <w:rPr>
          <w:rFonts w:ascii="Montserrat" w:hAnsi="Montserrat" w:cs="Calibri"/>
          <w:sz w:val="20"/>
        </w:rPr>
        <w:t>Naknad</w:t>
      </w:r>
      <w:r>
        <w:rPr>
          <w:rFonts w:ascii="Montserrat" w:hAnsi="Montserrat" w:cs="Calibri"/>
          <w:sz w:val="20"/>
        </w:rPr>
        <w:t>u</w:t>
      </w:r>
      <w:r w:rsidRPr="00A374BD">
        <w:rPr>
          <w:rFonts w:ascii="Montserrat" w:hAnsi="Montserrat" w:cs="Calibri"/>
          <w:sz w:val="20"/>
        </w:rPr>
        <w:t xml:space="preserve"> predavačima koji drže edukaciju </w:t>
      </w:r>
    </w:p>
    <w:p w14:paraId="112BB08D" w14:textId="77777777" w:rsidR="008158EE" w:rsidRPr="00A374BD" w:rsidRDefault="008158EE" w:rsidP="008158EE">
      <w:pPr>
        <w:pStyle w:val="ListParagraph"/>
        <w:numPr>
          <w:ilvl w:val="0"/>
          <w:numId w:val="3"/>
        </w:numPr>
        <w:shd w:val="clear" w:color="auto" w:fill="FFFFFF"/>
        <w:tabs>
          <w:tab w:val="left" w:pos="754"/>
        </w:tabs>
        <w:spacing w:before="110"/>
        <w:contextualSpacing/>
        <w:jc w:val="both"/>
        <w:rPr>
          <w:rFonts w:ascii="Montserrat" w:hAnsi="Montserrat" w:cs="Calibri"/>
          <w:sz w:val="20"/>
        </w:rPr>
      </w:pPr>
      <w:r w:rsidRPr="00A374BD">
        <w:rPr>
          <w:rFonts w:ascii="Montserrat" w:hAnsi="Montserrat" w:cs="Calibri"/>
          <w:sz w:val="20"/>
        </w:rPr>
        <w:t>Prostor i tehniku za održavanje edukacije uživo i online istovremeno</w:t>
      </w:r>
    </w:p>
    <w:p w14:paraId="5420BCFB" w14:textId="77777777" w:rsidR="008158EE" w:rsidRPr="00A374BD" w:rsidRDefault="008158EE" w:rsidP="008158EE">
      <w:pPr>
        <w:pStyle w:val="ListParagraph"/>
        <w:numPr>
          <w:ilvl w:val="0"/>
          <w:numId w:val="3"/>
        </w:numPr>
        <w:shd w:val="clear" w:color="auto" w:fill="FFFFFF"/>
        <w:tabs>
          <w:tab w:val="left" w:pos="754"/>
        </w:tabs>
        <w:spacing w:before="110"/>
        <w:contextualSpacing/>
        <w:jc w:val="both"/>
        <w:rPr>
          <w:rFonts w:ascii="Montserrat" w:hAnsi="Montserrat" w:cs="Calibri"/>
          <w:sz w:val="20"/>
          <w:szCs w:val="24"/>
        </w:rPr>
      </w:pPr>
      <w:r w:rsidRPr="00A374BD">
        <w:rPr>
          <w:rFonts w:ascii="Montserrat" w:hAnsi="Montserrat" w:cs="Calibri"/>
          <w:sz w:val="20"/>
        </w:rPr>
        <w:t>Izradu priručnika temeljenog na održan</w:t>
      </w:r>
      <w:r>
        <w:rPr>
          <w:rFonts w:ascii="Montserrat" w:hAnsi="Montserrat" w:cs="Calibri"/>
          <w:sz w:val="20"/>
        </w:rPr>
        <w:t xml:space="preserve">im </w:t>
      </w:r>
      <w:r w:rsidRPr="00A374BD">
        <w:rPr>
          <w:rFonts w:ascii="Montserrat" w:hAnsi="Montserrat" w:cs="Calibri"/>
          <w:sz w:val="20"/>
        </w:rPr>
        <w:t>edukacij</w:t>
      </w:r>
      <w:r>
        <w:rPr>
          <w:rFonts w:ascii="Montserrat" w:hAnsi="Montserrat" w:cs="Calibri"/>
          <w:sz w:val="20"/>
        </w:rPr>
        <w:t>ama</w:t>
      </w:r>
    </w:p>
    <w:p w14:paraId="06FEC606" w14:textId="77777777" w:rsidR="008158EE" w:rsidRDefault="008158EE" w:rsidP="008158EE">
      <w:pPr>
        <w:shd w:val="clear" w:color="auto" w:fill="FFFFFF"/>
        <w:jc w:val="both"/>
        <w:rPr>
          <w:rFonts w:ascii="Montserrat" w:hAnsi="Montserrat" w:cs="Calibri"/>
          <w:b/>
          <w:bCs/>
          <w:sz w:val="20"/>
        </w:rPr>
      </w:pPr>
    </w:p>
    <w:p w14:paraId="76FF89AD" w14:textId="77777777" w:rsidR="008158EE" w:rsidRDefault="008158EE" w:rsidP="008158EE">
      <w:pPr>
        <w:shd w:val="clear" w:color="auto" w:fill="FFFFFF"/>
        <w:rPr>
          <w:rFonts w:ascii="Montserrat" w:hAnsi="Montserrat" w:cs="Arial"/>
          <w:sz w:val="20"/>
        </w:rPr>
      </w:pPr>
      <w:r>
        <w:rPr>
          <w:rFonts w:ascii="Montserrat" w:hAnsi="Montserrat" w:cs="Arial"/>
          <w:b/>
          <w:sz w:val="20"/>
        </w:rPr>
        <w:t>2.1</w:t>
      </w:r>
      <w:r w:rsidRPr="00357FA6">
        <w:rPr>
          <w:rFonts w:ascii="Montserrat" w:hAnsi="Montserrat" w:cs="Arial"/>
          <w:b/>
          <w:sz w:val="20"/>
        </w:rPr>
        <w:t>. Količina predmeta nabave</w:t>
      </w:r>
      <w:r w:rsidRPr="00D66EB6">
        <w:rPr>
          <w:rFonts w:ascii="Montserrat" w:hAnsi="Montserrat" w:cs="Arial"/>
          <w:b/>
          <w:sz w:val="20"/>
        </w:rPr>
        <w:t xml:space="preserve">: </w:t>
      </w:r>
      <w:r w:rsidRPr="00D66EB6">
        <w:rPr>
          <w:rFonts w:ascii="Montserrat" w:hAnsi="Montserrat" w:cs="Arial"/>
          <w:sz w:val="20"/>
        </w:rPr>
        <w:t>prema  troškovniku</w:t>
      </w:r>
    </w:p>
    <w:p w14:paraId="4451A636" w14:textId="77777777" w:rsidR="008158EE" w:rsidRPr="00357FA6" w:rsidRDefault="008158EE" w:rsidP="008158EE">
      <w:pPr>
        <w:shd w:val="clear" w:color="auto" w:fill="FFFFFF"/>
        <w:rPr>
          <w:rFonts w:ascii="Montserrat" w:hAnsi="Montserrat" w:cs="Arial"/>
          <w:b/>
          <w:sz w:val="20"/>
        </w:rPr>
      </w:pPr>
    </w:p>
    <w:p w14:paraId="0B6242E8" w14:textId="77777777" w:rsidR="008158EE" w:rsidRPr="00B11E38" w:rsidRDefault="008158EE" w:rsidP="008158EE">
      <w:pPr>
        <w:shd w:val="clear" w:color="auto" w:fill="FFFFFF"/>
        <w:jc w:val="both"/>
        <w:rPr>
          <w:rFonts w:ascii="Montserrat" w:hAnsi="Montserrat" w:cs="Arial"/>
          <w:bCs/>
          <w:sz w:val="20"/>
        </w:rPr>
      </w:pPr>
      <w:r>
        <w:rPr>
          <w:rFonts w:ascii="Montserrat" w:hAnsi="Montserrat" w:cs="Arial"/>
          <w:b/>
          <w:sz w:val="20"/>
        </w:rPr>
        <w:t>2.2</w:t>
      </w:r>
      <w:r w:rsidRPr="00357FA6">
        <w:rPr>
          <w:rFonts w:ascii="Montserrat" w:hAnsi="Montserrat" w:cs="Arial"/>
          <w:b/>
          <w:sz w:val="20"/>
        </w:rPr>
        <w:t xml:space="preserve">. </w:t>
      </w:r>
      <w:r w:rsidRPr="00B11E38">
        <w:rPr>
          <w:rFonts w:ascii="Montserrat" w:hAnsi="Montserrat" w:cs="Arial"/>
          <w:bCs/>
          <w:sz w:val="20"/>
        </w:rPr>
        <w:t>Naručitelj na temelju ovog poziva namjerava sklopiti ugovor o javnoj nabavi usluga s odabranim ponuditeljem.</w:t>
      </w:r>
    </w:p>
    <w:p w14:paraId="53AD773A" w14:textId="77777777" w:rsidR="008158EE" w:rsidRDefault="008158EE" w:rsidP="008158EE">
      <w:pPr>
        <w:jc w:val="both"/>
        <w:rPr>
          <w:rFonts w:ascii="Montserrat" w:eastAsia="Calibri" w:hAnsi="Montserrat"/>
          <w:b/>
          <w:sz w:val="20"/>
        </w:rPr>
      </w:pPr>
    </w:p>
    <w:p w14:paraId="40C3C7B5" w14:textId="77777777" w:rsidR="008158EE" w:rsidRDefault="008158EE" w:rsidP="008158EE">
      <w:pPr>
        <w:jc w:val="both"/>
        <w:rPr>
          <w:rFonts w:ascii="Montserrat" w:eastAsia="Calibri" w:hAnsi="Montserrat"/>
          <w:color w:val="231F20"/>
          <w:sz w:val="20"/>
        </w:rPr>
      </w:pPr>
      <w:r>
        <w:rPr>
          <w:rFonts w:ascii="Montserrat" w:eastAsia="Calibri" w:hAnsi="Montserrat"/>
          <w:b/>
          <w:sz w:val="20"/>
        </w:rPr>
        <w:t>2.3.</w:t>
      </w:r>
      <w:r w:rsidRPr="00E76032">
        <w:rPr>
          <w:rFonts w:ascii="Montserrat" w:eastAsia="Calibri" w:hAnsi="Montserrat"/>
          <w:color w:val="231F20"/>
          <w:sz w:val="20"/>
        </w:rPr>
        <w:t xml:space="preserve"> </w:t>
      </w:r>
      <w:r w:rsidRPr="00E76032">
        <w:rPr>
          <w:rFonts w:ascii="Montserrat" w:eastAsia="Calibri" w:hAnsi="Montserrat"/>
          <w:b/>
          <w:color w:val="231F20"/>
          <w:sz w:val="20"/>
        </w:rPr>
        <w:t>Način izvršenja</w:t>
      </w:r>
      <w:r w:rsidRPr="00E76032">
        <w:rPr>
          <w:rFonts w:ascii="Montserrat" w:eastAsia="Calibri" w:hAnsi="Montserrat"/>
          <w:color w:val="231F20"/>
          <w:sz w:val="20"/>
        </w:rPr>
        <w:t xml:space="preserve">: </w:t>
      </w:r>
    </w:p>
    <w:p w14:paraId="31D14A37" w14:textId="77777777" w:rsidR="008158EE" w:rsidRDefault="008158EE" w:rsidP="008158EE">
      <w:pPr>
        <w:ind w:right="57"/>
        <w:jc w:val="both"/>
        <w:rPr>
          <w:rFonts w:ascii="Montserrat" w:hAnsi="Montserrat" w:cs="Calibri"/>
          <w:sz w:val="20"/>
        </w:rPr>
      </w:pPr>
    </w:p>
    <w:p w14:paraId="4518E331" w14:textId="77777777" w:rsidR="008158EE" w:rsidRPr="005E3279" w:rsidRDefault="008158EE" w:rsidP="008158EE">
      <w:pPr>
        <w:ind w:right="57"/>
        <w:jc w:val="both"/>
        <w:rPr>
          <w:rFonts w:ascii="Montserrat" w:hAnsi="Montserrat" w:cs="Calibri"/>
          <w:sz w:val="20"/>
        </w:rPr>
      </w:pPr>
      <w:r w:rsidRPr="005E3279">
        <w:rPr>
          <w:rFonts w:ascii="Montserrat" w:hAnsi="Montserrat" w:cs="Calibri"/>
          <w:sz w:val="20"/>
        </w:rPr>
        <w:t xml:space="preserve">Svaki od navedenih modula traje </w:t>
      </w:r>
      <w:r>
        <w:rPr>
          <w:rFonts w:ascii="Montserrat" w:hAnsi="Montserrat" w:cs="Calibri"/>
          <w:sz w:val="20"/>
        </w:rPr>
        <w:t xml:space="preserve">cca </w:t>
      </w:r>
      <w:r w:rsidRPr="005E3279">
        <w:rPr>
          <w:rFonts w:ascii="Montserrat" w:hAnsi="Montserrat" w:cs="Calibri"/>
          <w:sz w:val="20"/>
        </w:rPr>
        <w:t xml:space="preserve">4 sata (prema opsežnosti modula moguće je da se za pojedini modul satnica i poveća). Moduli se mogu održavati jednom ili dva puta tjedno. </w:t>
      </w:r>
    </w:p>
    <w:p w14:paraId="66D0A604" w14:textId="77777777" w:rsidR="008158EE" w:rsidRPr="005E3279" w:rsidRDefault="008158EE" w:rsidP="008158EE">
      <w:pPr>
        <w:ind w:right="57"/>
        <w:jc w:val="both"/>
        <w:rPr>
          <w:rFonts w:ascii="Montserrat" w:hAnsi="Montserrat" w:cs="Calibri"/>
          <w:sz w:val="20"/>
        </w:rPr>
      </w:pPr>
    </w:p>
    <w:p w14:paraId="6D7DD1C6" w14:textId="77777777" w:rsidR="008158EE" w:rsidRPr="005E3279" w:rsidRDefault="008158EE" w:rsidP="008158EE">
      <w:pPr>
        <w:jc w:val="both"/>
        <w:rPr>
          <w:rFonts w:ascii="Montserrat" w:hAnsi="Montserrat" w:cs="Calibri"/>
          <w:sz w:val="20"/>
        </w:rPr>
      </w:pPr>
      <w:r w:rsidRPr="005E3279">
        <w:rPr>
          <w:rFonts w:ascii="Montserrat" w:hAnsi="Montserrat" w:cs="Calibri"/>
          <w:sz w:val="20"/>
        </w:rPr>
        <w:t>Od Ponuditelja se očekuje da osmisli i operativno provede edukacije po navedenim modulima.</w:t>
      </w:r>
    </w:p>
    <w:p w14:paraId="0EE58F78" w14:textId="77777777" w:rsidR="008158EE" w:rsidRPr="005E3279" w:rsidRDefault="008158EE" w:rsidP="008158EE">
      <w:pPr>
        <w:jc w:val="both"/>
        <w:rPr>
          <w:rFonts w:ascii="Montserrat" w:hAnsi="Montserrat" w:cs="Calibri"/>
          <w:sz w:val="20"/>
        </w:rPr>
      </w:pPr>
    </w:p>
    <w:p w14:paraId="17BDAFDC" w14:textId="77777777" w:rsidR="008158EE" w:rsidRDefault="008158EE" w:rsidP="008158EE">
      <w:pPr>
        <w:jc w:val="both"/>
        <w:rPr>
          <w:rFonts w:ascii="Montserrat" w:hAnsi="Montserrat" w:cs="Calibri"/>
          <w:sz w:val="20"/>
          <w:lang w:bidi="en-US"/>
        </w:rPr>
      </w:pPr>
      <w:r w:rsidRPr="005E3279">
        <w:rPr>
          <w:rFonts w:ascii="Montserrat" w:hAnsi="Montserrat" w:cs="Calibri"/>
          <w:sz w:val="20"/>
        </w:rPr>
        <w:t>Osigura stručnjake iz svakog tematskog područja; te</w:t>
      </w:r>
      <w:r w:rsidRPr="005E3279">
        <w:rPr>
          <w:rFonts w:ascii="Montserrat" w:hAnsi="Montserrat" w:cs="Calibri"/>
          <w:sz w:val="20"/>
          <w:lang w:bidi="en-US"/>
        </w:rPr>
        <w:t xml:space="preserve"> jednog voditelja projekta (koji ima iskustvo rada u organizaciji edukacija, iskustvo koordinacije) koji će koordinirati rad stručnjaka. Ponuditelj može angažirati i asistenta.</w:t>
      </w:r>
    </w:p>
    <w:p w14:paraId="6310466A" w14:textId="77777777" w:rsidR="008158EE" w:rsidRDefault="008158EE" w:rsidP="008158EE">
      <w:pPr>
        <w:jc w:val="both"/>
        <w:rPr>
          <w:rFonts w:ascii="Montserrat" w:hAnsi="Montserrat" w:cs="Calibri"/>
          <w:sz w:val="20"/>
          <w:lang w:bidi="en-US"/>
        </w:rPr>
      </w:pPr>
    </w:p>
    <w:p w14:paraId="026A32E5" w14:textId="0A8440B9" w:rsidR="008158EE" w:rsidRPr="007A5684" w:rsidRDefault="008158EE" w:rsidP="008158EE">
      <w:pPr>
        <w:ind w:right="57"/>
        <w:jc w:val="both"/>
        <w:rPr>
          <w:rFonts w:ascii="Montserrat" w:hAnsi="Montserrat" w:cs="Calibri"/>
          <w:sz w:val="20"/>
        </w:rPr>
      </w:pPr>
      <w:bookmarkStart w:id="1" w:name="_Hlk169180693"/>
      <w:r w:rsidRPr="00E76032">
        <w:rPr>
          <w:rFonts w:ascii="Montserrat" w:hAnsi="Montserrat" w:cs="Calibri"/>
          <w:sz w:val="20"/>
        </w:rPr>
        <w:t xml:space="preserve">Predloženu edukaciju </w:t>
      </w:r>
      <w:r>
        <w:rPr>
          <w:rFonts w:ascii="Montserrat" w:hAnsi="Montserrat" w:cs="Calibri"/>
          <w:sz w:val="20"/>
        </w:rPr>
        <w:t>držat će stručnjaci za navedena područja</w:t>
      </w:r>
      <w:r w:rsidRPr="00E76032">
        <w:rPr>
          <w:rFonts w:ascii="Montserrat" w:hAnsi="Montserrat" w:cs="Calibri"/>
          <w:sz w:val="20"/>
        </w:rPr>
        <w:t>.</w:t>
      </w:r>
      <w:r>
        <w:rPr>
          <w:rFonts w:ascii="Montserrat" w:hAnsi="Montserrat" w:cs="Calibri"/>
          <w:sz w:val="20"/>
        </w:rPr>
        <w:t xml:space="preserve"> Jedna osoba može biti angažirana i za više modula. </w:t>
      </w:r>
      <w:r w:rsidRPr="007A5684">
        <w:rPr>
          <w:rFonts w:ascii="Montserrat" w:hAnsi="Montserrat" w:cs="Calibri"/>
          <w:i/>
          <w:iCs/>
          <w:sz w:val="20"/>
        </w:rPr>
        <w:t>(prilog</w:t>
      </w:r>
      <w:r>
        <w:rPr>
          <w:rFonts w:ascii="Montserrat" w:hAnsi="Montserrat" w:cs="Calibri"/>
          <w:i/>
          <w:iCs/>
          <w:sz w:val="20"/>
        </w:rPr>
        <w:t xml:space="preserve"> obrazac</w:t>
      </w:r>
      <w:r w:rsidRPr="007A5684">
        <w:rPr>
          <w:rFonts w:ascii="Montserrat" w:hAnsi="Montserrat" w:cs="Calibri"/>
          <w:i/>
          <w:iCs/>
          <w:sz w:val="20"/>
        </w:rPr>
        <w:t>)</w:t>
      </w:r>
    </w:p>
    <w:bookmarkEnd w:id="1"/>
    <w:p w14:paraId="3F2F1B43" w14:textId="77777777" w:rsidR="008158EE" w:rsidRPr="005E3279" w:rsidRDefault="008158EE" w:rsidP="008158EE">
      <w:pPr>
        <w:jc w:val="both"/>
        <w:rPr>
          <w:rFonts w:ascii="Montserrat" w:hAnsi="Montserrat" w:cs="Calibri"/>
          <w:sz w:val="20"/>
        </w:rPr>
      </w:pPr>
    </w:p>
    <w:p w14:paraId="0D35A94B" w14:textId="77777777" w:rsidR="008158EE" w:rsidRDefault="008158EE" w:rsidP="008158EE">
      <w:pPr>
        <w:ind w:right="57"/>
        <w:jc w:val="both"/>
        <w:rPr>
          <w:rFonts w:ascii="Montserrat" w:hAnsi="Montserrat" w:cs="Calibri"/>
          <w:sz w:val="20"/>
          <w:lang w:bidi="en-US"/>
        </w:rPr>
      </w:pPr>
      <w:r w:rsidRPr="005E3279">
        <w:rPr>
          <w:rFonts w:ascii="Montserrat" w:hAnsi="Montserrat" w:cs="Calibri"/>
          <w:sz w:val="20"/>
          <w:lang w:bidi="en-US"/>
        </w:rPr>
        <w:t xml:space="preserve">Kontinuirano komunicirati s </w:t>
      </w:r>
      <w:r>
        <w:rPr>
          <w:rFonts w:ascii="Montserrat" w:hAnsi="Montserrat" w:cs="Calibri"/>
          <w:sz w:val="20"/>
          <w:lang w:bidi="en-US"/>
        </w:rPr>
        <w:t>predstavnicima AEM-a</w:t>
      </w:r>
      <w:r w:rsidRPr="005E3279">
        <w:rPr>
          <w:rFonts w:ascii="Montserrat" w:hAnsi="Montserrat" w:cs="Calibri"/>
          <w:sz w:val="20"/>
          <w:lang w:bidi="en-US"/>
        </w:rPr>
        <w:t xml:space="preserve"> te ih pravodobno pozivati na edukacije.</w:t>
      </w:r>
    </w:p>
    <w:p w14:paraId="0EB3ACB0" w14:textId="6C2879FA" w:rsidR="008937DC" w:rsidRPr="008937DC" w:rsidRDefault="008937DC" w:rsidP="008158EE">
      <w:pPr>
        <w:ind w:right="57"/>
        <w:jc w:val="both"/>
        <w:rPr>
          <w:rFonts w:ascii="Montserrat" w:hAnsi="Montserrat" w:cs="Calibri"/>
          <w:i/>
          <w:sz w:val="20"/>
          <w:lang w:bidi="en-US"/>
        </w:rPr>
      </w:pPr>
      <w:r>
        <w:rPr>
          <w:rFonts w:ascii="Montserrat" w:hAnsi="Montserrat" w:cs="Calibri"/>
          <w:sz w:val="20"/>
          <w:lang w:bidi="en-US"/>
        </w:rPr>
        <w:t xml:space="preserve">Ponuditelj je obvezan u ponudi dostaviti Plan aktivnosti </w:t>
      </w:r>
      <w:r w:rsidRPr="008937DC">
        <w:rPr>
          <w:rFonts w:ascii="Montserrat" w:hAnsi="Montserrat" w:cs="Calibri"/>
          <w:i/>
          <w:sz w:val="20"/>
          <w:lang w:bidi="en-US"/>
        </w:rPr>
        <w:t>(prilog obrazac)</w:t>
      </w:r>
      <w:r>
        <w:rPr>
          <w:rFonts w:ascii="Montserrat" w:hAnsi="Montserrat" w:cs="Calibri"/>
          <w:i/>
          <w:sz w:val="20"/>
          <w:lang w:bidi="en-US"/>
        </w:rPr>
        <w:t xml:space="preserve"> </w:t>
      </w:r>
      <w:r>
        <w:rPr>
          <w:rFonts w:ascii="Montserrat" w:hAnsi="Montserrat" w:cs="Calibri"/>
          <w:sz w:val="20"/>
          <w:lang w:bidi="en-US"/>
        </w:rPr>
        <w:t>u kojem će okvirno isplanirati datume održavanja edukacija. Konačan Plan aktivnosti ustanovit će se naknadno u dogovoru s AEM-om i odabra</w:t>
      </w:r>
      <w:bookmarkStart w:id="2" w:name="_GoBack"/>
      <w:bookmarkEnd w:id="2"/>
      <w:r>
        <w:rPr>
          <w:rFonts w:ascii="Montserrat" w:hAnsi="Montserrat" w:cs="Calibri"/>
          <w:sz w:val="20"/>
          <w:lang w:bidi="en-US"/>
        </w:rPr>
        <w:t>nim ponuditeljem.</w:t>
      </w:r>
      <w:r w:rsidRPr="008937DC">
        <w:rPr>
          <w:rFonts w:ascii="Montserrat" w:hAnsi="Montserrat" w:cs="Calibri"/>
          <w:i/>
          <w:sz w:val="20"/>
          <w:lang w:bidi="en-US"/>
        </w:rPr>
        <w:t xml:space="preserve"> </w:t>
      </w:r>
    </w:p>
    <w:p w14:paraId="5EAC6575" w14:textId="77777777" w:rsidR="008158EE" w:rsidRPr="008937DC" w:rsidRDefault="008158EE" w:rsidP="008158EE">
      <w:pPr>
        <w:ind w:right="57"/>
        <w:jc w:val="both"/>
        <w:rPr>
          <w:rFonts w:ascii="Montserrat" w:hAnsi="Montserrat" w:cs="Calibri"/>
          <w:i/>
          <w:sz w:val="20"/>
          <w:lang w:bidi="en-US"/>
        </w:rPr>
      </w:pPr>
    </w:p>
    <w:p w14:paraId="16BD10B9" w14:textId="77777777" w:rsidR="008158EE" w:rsidRPr="005E3279" w:rsidRDefault="008158EE" w:rsidP="008158EE">
      <w:pPr>
        <w:jc w:val="both"/>
        <w:rPr>
          <w:rFonts w:ascii="Montserrat" w:hAnsi="Montserrat" w:cs="Calibri"/>
          <w:i/>
          <w:iCs/>
          <w:sz w:val="20"/>
        </w:rPr>
      </w:pPr>
      <w:r w:rsidRPr="005E3279">
        <w:rPr>
          <w:rFonts w:ascii="Montserrat" w:hAnsi="Montserrat" w:cs="Calibri"/>
          <w:sz w:val="20"/>
          <w:lang w:bidi="en-US"/>
        </w:rPr>
        <w:t xml:space="preserve">Na svim materijalima koji će se podijeliti sudionicima edukacije kao i na svim drugim materijalima koji će se koristiti tijekom provedbe projekta potrebno je koristiti službeni logo AEM-a s naznakom da se projekt provodi uz financijsku podršku </w:t>
      </w:r>
      <w:r>
        <w:rPr>
          <w:rFonts w:ascii="Montserrat" w:hAnsi="Montserrat" w:cs="Calibri"/>
          <w:sz w:val="20"/>
          <w:lang w:bidi="en-US"/>
        </w:rPr>
        <w:t>EU</w:t>
      </w:r>
      <w:r w:rsidRPr="005E3279">
        <w:rPr>
          <w:rFonts w:ascii="Montserrat" w:hAnsi="Montserrat" w:cs="Calibri"/>
          <w:sz w:val="20"/>
          <w:lang w:bidi="en-US"/>
        </w:rPr>
        <w:t xml:space="preserve"> u sklopu NPOO mjera </w:t>
      </w:r>
      <w:r w:rsidRPr="005E3279">
        <w:rPr>
          <w:rFonts w:ascii="Montserrat" w:hAnsi="Montserrat" w:cs="Calibri"/>
          <w:i/>
          <w:iCs/>
          <w:sz w:val="20"/>
          <w:lang w:bidi="en-US"/>
        </w:rPr>
        <w:t>Uspostava provjere medijskih činjenica i sustava javne objave podataka.</w:t>
      </w:r>
    </w:p>
    <w:p w14:paraId="6E374D2A" w14:textId="77777777" w:rsidR="008158EE" w:rsidRPr="005E3279" w:rsidRDefault="008158EE" w:rsidP="008158EE">
      <w:pPr>
        <w:ind w:right="57"/>
        <w:jc w:val="both"/>
        <w:rPr>
          <w:rFonts w:ascii="Montserrat" w:hAnsi="Montserrat" w:cs="Calibri"/>
          <w:sz w:val="20"/>
          <w:lang w:bidi="en-US"/>
        </w:rPr>
      </w:pPr>
    </w:p>
    <w:p w14:paraId="5A983ACB" w14:textId="77777777" w:rsidR="008158EE" w:rsidRDefault="008158EE" w:rsidP="008158EE">
      <w:pPr>
        <w:ind w:right="57"/>
        <w:jc w:val="both"/>
        <w:rPr>
          <w:rFonts w:ascii="Montserrat" w:hAnsi="Montserrat" w:cs="Calibri"/>
          <w:sz w:val="20"/>
        </w:rPr>
      </w:pPr>
      <w:r>
        <w:rPr>
          <w:rFonts w:ascii="Montserrat" w:hAnsi="Montserrat" w:cs="Calibri"/>
          <w:sz w:val="20"/>
        </w:rPr>
        <w:t>Ponuditelj je obvezan organizirati edukacije u prostoru sa svom potrebnom tehničkom opremom – aktivan razglas, mikrofone, te sav drugi materijal potreban za interaktivan i ugodan boravak cca 60 ljudi</w:t>
      </w:r>
    </w:p>
    <w:p w14:paraId="1D146560" w14:textId="77777777" w:rsidR="008158EE" w:rsidRDefault="008158EE" w:rsidP="008158EE">
      <w:pPr>
        <w:ind w:right="57"/>
        <w:jc w:val="both"/>
        <w:rPr>
          <w:rFonts w:ascii="Montserrat" w:hAnsi="Montserrat" w:cs="Calibri"/>
          <w:sz w:val="20"/>
        </w:rPr>
      </w:pPr>
    </w:p>
    <w:p w14:paraId="3281CF5F" w14:textId="77777777" w:rsidR="008158EE" w:rsidRPr="005E3279" w:rsidRDefault="008158EE" w:rsidP="008158EE">
      <w:pPr>
        <w:jc w:val="both"/>
        <w:rPr>
          <w:rFonts w:ascii="Montserrat" w:hAnsi="Montserrat" w:cs="Calibri"/>
          <w:sz w:val="20"/>
          <w:lang w:bidi="en-US"/>
        </w:rPr>
      </w:pPr>
      <w:r w:rsidRPr="00E76032">
        <w:rPr>
          <w:rFonts w:ascii="Montserrat" w:hAnsi="Montserrat" w:cs="Calibri"/>
          <w:sz w:val="20"/>
        </w:rPr>
        <w:lastRenderedPageBreak/>
        <w:t xml:space="preserve">Po završetku edukacije </w:t>
      </w:r>
      <w:r>
        <w:rPr>
          <w:rFonts w:ascii="Montserrat" w:hAnsi="Montserrat" w:cs="Calibri"/>
          <w:sz w:val="20"/>
        </w:rPr>
        <w:t xml:space="preserve">potrebno je </w:t>
      </w:r>
      <w:r w:rsidRPr="00E76032">
        <w:rPr>
          <w:rFonts w:ascii="Montserrat" w:hAnsi="Montserrat" w:cs="Calibri"/>
          <w:sz w:val="20"/>
        </w:rPr>
        <w:t xml:space="preserve"> izradi</w:t>
      </w:r>
      <w:r>
        <w:rPr>
          <w:rFonts w:ascii="Montserrat" w:hAnsi="Montserrat" w:cs="Calibri"/>
          <w:sz w:val="20"/>
        </w:rPr>
        <w:t>ti</w:t>
      </w:r>
      <w:r w:rsidRPr="00E76032">
        <w:rPr>
          <w:rFonts w:ascii="Montserrat" w:hAnsi="Montserrat" w:cs="Calibri"/>
          <w:sz w:val="20"/>
        </w:rPr>
        <w:t xml:space="preserve"> pripadajuć</w:t>
      </w:r>
      <w:r>
        <w:rPr>
          <w:rFonts w:ascii="Montserrat" w:hAnsi="Montserrat" w:cs="Calibri"/>
          <w:sz w:val="20"/>
        </w:rPr>
        <w:t>i p</w:t>
      </w:r>
      <w:r w:rsidRPr="00E76032">
        <w:rPr>
          <w:rFonts w:ascii="Montserrat" w:hAnsi="Montserrat" w:cs="Calibri"/>
          <w:sz w:val="20"/>
        </w:rPr>
        <w:t>riručnik koji će se isporučiti</w:t>
      </w:r>
      <w:r>
        <w:rPr>
          <w:rFonts w:ascii="Montserrat" w:hAnsi="Montserrat" w:cs="Calibri"/>
          <w:sz w:val="20"/>
        </w:rPr>
        <w:t xml:space="preserve"> najkasnije u roku od</w:t>
      </w:r>
      <w:r w:rsidRPr="00E76032">
        <w:rPr>
          <w:rFonts w:ascii="Montserrat" w:hAnsi="Montserrat" w:cs="Calibri"/>
          <w:sz w:val="20"/>
        </w:rPr>
        <w:t xml:space="preserve"> 3 mjeseca nakon završetka edukacije. </w:t>
      </w:r>
      <w:r w:rsidRPr="005E3279">
        <w:rPr>
          <w:rFonts w:ascii="Montserrat" w:hAnsi="Montserrat" w:cs="Calibri"/>
          <w:sz w:val="20"/>
          <w:lang w:bidi="en-US"/>
        </w:rPr>
        <w:t>Izraditi priručnik koji će se moći objaviti online, a temelji se na predavanjima stručnjaka po svim mo</w:t>
      </w:r>
      <w:r>
        <w:rPr>
          <w:rFonts w:ascii="Montserrat" w:hAnsi="Montserrat" w:cs="Calibri"/>
          <w:sz w:val="20"/>
          <w:lang w:bidi="en-US"/>
        </w:rPr>
        <w:t>d</w:t>
      </w:r>
      <w:r w:rsidRPr="005E3279">
        <w:rPr>
          <w:rFonts w:ascii="Montserrat" w:hAnsi="Montserrat" w:cs="Calibri"/>
          <w:sz w:val="20"/>
          <w:lang w:bidi="en-US"/>
        </w:rPr>
        <w:t>ulima.</w:t>
      </w:r>
    </w:p>
    <w:p w14:paraId="38FD2B88" w14:textId="77777777" w:rsidR="008158EE" w:rsidRDefault="008158EE" w:rsidP="008158EE">
      <w:pPr>
        <w:ind w:right="57"/>
        <w:jc w:val="both"/>
        <w:rPr>
          <w:rFonts w:ascii="Montserrat" w:hAnsi="Montserrat" w:cs="Calibri"/>
          <w:sz w:val="20"/>
        </w:rPr>
      </w:pPr>
    </w:p>
    <w:p w14:paraId="637BC6D6" w14:textId="77777777" w:rsidR="008158EE" w:rsidRDefault="008158EE" w:rsidP="008158EE">
      <w:pPr>
        <w:jc w:val="both"/>
        <w:rPr>
          <w:rFonts w:ascii="Montserrat" w:eastAsia="Calibri" w:hAnsi="Montserrat"/>
          <w:b/>
          <w:sz w:val="20"/>
        </w:rPr>
      </w:pPr>
      <w:r>
        <w:rPr>
          <w:rFonts w:ascii="Montserrat" w:eastAsia="Calibri" w:hAnsi="Montserrat"/>
          <w:b/>
          <w:sz w:val="20"/>
        </w:rPr>
        <w:t>2.4. Troškovnik</w:t>
      </w:r>
    </w:p>
    <w:p w14:paraId="1E87F60E" w14:textId="77777777" w:rsidR="008158EE" w:rsidRDefault="008158EE" w:rsidP="008158EE">
      <w:pPr>
        <w:jc w:val="both"/>
        <w:rPr>
          <w:rFonts w:ascii="Montserrat" w:eastAsia="Calibri" w:hAnsi="Montserrat"/>
          <w:b/>
          <w:sz w:val="20"/>
        </w:rPr>
      </w:pPr>
    </w:p>
    <w:p w14:paraId="60F749A8" w14:textId="77777777" w:rsidR="008158EE" w:rsidRPr="005E3279" w:rsidRDefault="008158EE" w:rsidP="008158EE">
      <w:pPr>
        <w:jc w:val="both"/>
        <w:rPr>
          <w:rFonts w:ascii="Montserrat" w:hAnsi="Montserrat" w:cs="Calibri"/>
          <w:b/>
          <w:sz w:val="20"/>
        </w:rPr>
      </w:pPr>
      <w:r w:rsidRPr="005E3279">
        <w:rPr>
          <w:rFonts w:ascii="Montserrat" w:hAnsi="Montserrat" w:cs="Calibri"/>
          <w:sz w:val="20"/>
        </w:rPr>
        <w:t>Troškovnik se nalazi u privitku ove dokumentacije o nabavi,.</w:t>
      </w:r>
    </w:p>
    <w:p w14:paraId="09D19251" w14:textId="77777777" w:rsidR="008158EE" w:rsidRPr="005E3279" w:rsidRDefault="008158EE" w:rsidP="008158EE">
      <w:pPr>
        <w:ind w:firstLine="284"/>
        <w:jc w:val="both"/>
        <w:rPr>
          <w:rFonts w:ascii="Montserrat" w:hAnsi="Montserrat" w:cs="Calibri"/>
          <w:b/>
          <w:sz w:val="20"/>
        </w:rPr>
      </w:pPr>
    </w:p>
    <w:p w14:paraId="47E6F090" w14:textId="77777777" w:rsidR="008158EE" w:rsidRPr="005E3279" w:rsidRDefault="008158EE" w:rsidP="008158EE">
      <w:pPr>
        <w:jc w:val="both"/>
        <w:rPr>
          <w:rFonts w:ascii="Montserrat" w:hAnsi="Montserrat" w:cs="Calibri"/>
          <w:b/>
          <w:sz w:val="20"/>
        </w:rPr>
      </w:pPr>
      <w:r w:rsidRPr="005E3279">
        <w:rPr>
          <w:rFonts w:ascii="Montserrat" w:hAnsi="Montserrat" w:cs="Calibri"/>
          <w:sz w:val="20"/>
        </w:rPr>
        <w:t>Ponuditelj ne smije mijenjati opise predmeta nabave navedene u Troškovniku kao niti dopisivati stupce ili retke niti na bilo koji način mijenjati sadržaj Troškovnika.</w:t>
      </w:r>
    </w:p>
    <w:p w14:paraId="01A79491" w14:textId="77777777" w:rsidR="008158EE" w:rsidRPr="005E3279" w:rsidRDefault="008158EE" w:rsidP="008158EE">
      <w:pPr>
        <w:ind w:firstLine="284"/>
        <w:jc w:val="both"/>
        <w:rPr>
          <w:rFonts w:ascii="Montserrat" w:hAnsi="Montserrat" w:cs="Calibri"/>
          <w:b/>
          <w:sz w:val="20"/>
        </w:rPr>
      </w:pPr>
    </w:p>
    <w:p w14:paraId="14FB2065" w14:textId="77777777" w:rsidR="008158EE" w:rsidRDefault="008158EE" w:rsidP="008158EE">
      <w:pPr>
        <w:jc w:val="both"/>
        <w:rPr>
          <w:rFonts w:ascii="Montserrat" w:hAnsi="Montserrat" w:cs="Calibri"/>
          <w:sz w:val="20"/>
        </w:rPr>
      </w:pPr>
      <w:r w:rsidRPr="005E3279">
        <w:rPr>
          <w:rFonts w:ascii="Montserrat" w:hAnsi="Montserrat" w:cs="Calibri"/>
          <w:sz w:val="20"/>
        </w:rPr>
        <w:t>Sve stavke troškovnika moraju biti popunjene jediničnim cijenama (zaokruženim na dvije decimale) na način kako je to definirano u troškovniku.</w:t>
      </w:r>
    </w:p>
    <w:p w14:paraId="0116927F" w14:textId="77777777" w:rsidR="008158EE" w:rsidRDefault="008158EE" w:rsidP="008158EE">
      <w:pPr>
        <w:jc w:val="both"/>
        <w:rPr>
          <w:rFonts w:ascii="Montserrat" w:hAnsi="Montserrat" w:cs="Calibri"/>
          <w:sz w:val="20"/>
        </w:rPr>
      </w:pPr>
    </w:p>
    <w:p w14:paraId="59FEBBE8" w14:textId="77777777" w:rsidR="008158EE" w:rsidRDefault="008158EE" w:rsidP="008158EE">
      <w:pPr>
        <w:jc w:val="both"/>
        <w:rPr>
          <w:rFonts w:ascii="Montserrat" w:hAnsi="Montserrat" w:cs="Calibri"/>
          <w:szCs w:val="22"/>
        </w:rPr>
      </w:pPr>
      <w:r>
        <w:rPr>
          <w:rFonts w:ascii="Montserrat" w:eastAsia="Calibri" w:hAnsi="Montserrat"/>
          <w:b/>
          <w:sz w:val="20"/>
        </w:rPr>
        <w:t xml:space="preserve">2.5. Mjesto izvršenja predmeta nabave </w:t>
      </w:r>
      <w:r w:rsidRPr="005E3279">
        <w:rPr>
          <w:rFonts w:ascii="Montserrat" w:hAnsi="Montserrat" w:cs="Calibri"/>
          <w:szCs w:val="22"/>
        </w:rPr>
        <w:t>Zagreb</w:t>
      </w:r>
    </w:p>
    <w:p w14:paraId="1C7BAA75" w14:textId="77777777" w:rsidR="008158EE" w:rsidRPr="00D77B3B" w:rsidRDefault="008158EE" w:rsidP="008158EE">
      <w:pPr>
        <w:jc w:val="both"/>
        <w:rPr>
          <w:rFonts w:ascii="Montserrat" w:hAnsi="Montserrat" w:cs="Calibri"/>
          <w:sz w:val="20"/>
        </w:rPr>
      </w:pPr>
    </w:p>
    <w:p w14:paraId="4F4718CE" w14:textId="77777777" w:rsidR="008158EE" w:rsidRPr="00D77B3B" w:rsidRDefault="008158EE" w:rsidP="008158EE">
      <w:pPr>
        <w:jc w:val="both"/>
        <w:rPr>
          <w:rFonts w:ascii="Montserrat" w:hAnsi="Montserrat" w:cs="Calibri"/>
          <w:sz w:val="20"/>
        </w:rPr>
      </w:pPr>
      <w:r w:rsidRPr="00D77B3B">
        <w:rPr>
          <w:rFonts w:ascii="Montserrat" w:eastAsia="Calibri" w:hAnsi="Montserrat"/>
          <w:b/>
          <w:sz w:val="20"/>
        </w:rPr>
        <w:t>2.6. Rok početka i završetka izvršenja ugovora</w:t>
      </w:r>
    </w:p>
    <w:p w14:paraId="758F698E" w14:textId="77777777" w:rsidR="008158EE" w:rsidRPr="00D77B3B" w:rsidRDefault="008158EE" w:rsidP="008158EE">
      <w:pPr>
        <w:jc w:val="both"/>
        <w:rPr>
          <w:rFonts w:ascii="Montserrat" w:hAnsi="Montserrat" w:cs="Calibri"/>
          <w:sz w:val="20"/>
        </w:rPr>
      </w:pPr>
      <w:r w:rsidRPr="00D77B3B">
        <w:rPr>
          <w:rFonts w:ascii="Montserrat" w:hAnsi="Montserrat" w:cs="Calibri"/>
          <w:sz w:val="20"/>
        </w:rPr>
        <w:t>Ugovor će se potpisati na period od tri mjeseca, a početak edukacija predviđa se od sredine rujna 2024.</w:t>
      </w:r>
    </w:p>
    <w:p w14:paraId="19D15ACF" w14:textId="77777777" w:rsidR="008158EE" w:rsidRPr="00D77B3B" w:rsidRDefault="008158EE" w:rsidP="008158EE">
      <w:pPr>
        <w:jc w:val="both"/>
        <w:rPr>
          <w:rFonts w:ascii="Montserrat" w:eastAsia="Calibri" w:hAnsi="Montserrat"/>
          <w:b/>
          <w:sz w:val="20"/>
        </w:rPr>
      </w:pPr>
    </w:p>
    <w:p w14:paraId="0F95722C" w14:textId="77777777" w:rsidR="008158EE" w:rsidRPr="005E3279" w:rsidRDefault="008158EE" w:rsidP="008158EE">
      <w:pPr>
        <w:jc w:val="both"/>
        <w:rPr>
          <w:rFonts w:ascii="Montserrat" w:hAnsi="Montserrat" w:cs="Calibri"/>
          <w:b/>
          <w:sz w:val="20"/>
        </w:rPr>
      </w:pPr>
    </w:p>
    <w:p w14:paraId="7349B396" w14:textId="77777777" w:rsidR="008158EE" w:rsidRPr="005E3279" w:rsidRDefault="008158EE" w:rsidP="008158EE">
      <w:pPr>
        <w:ind w:left="284" w:hanging="284"/>
        <w:rPr>
          <w:rFonts w:ascii="Montserrat" w:hAnsi="Montserrat" w:cs="Calibri"/>
          <w:sz w:val="20"/>
          <w:lang w:val="en-US" w:bidi="en-US"/>
        </w:rPr>
      </w:pPr>
    </w:p>
    <w:p w14:paraId="6D7B64C5" w14:textId="77777777" w:rsidR="008158EE" w:rsidRPr="00C7679F" w:rsidRDefault="008158EE" w:rsidP="008158EE">
      <w:pPr>
        <w:jc w:val="both"/>
        <w:rPr>
          <w:rFonts w:ascii="Montserrat" w:hAnsi="Montserrat" w:cs="Calibri"/>
          <w:szCs w:val="22"/>
        </w:rPr>
      </w:pPr>
    </w:p>
    <w:p w14:paraId="31D5CD55" w14:textId="77777777" w:rsidR="008158EE" w:rsidRPr="00C7679F" w:rsidRDefault="008158EE" w:rsidP="008158EE">
      <w:pPr>
        <w:ind w:left="284" w:hanging="284"/>
        <w:jc w:val="both"/>
        <w:rPr>
          <w:rFonts w:ascii="Montserrat" w:hAnsi="Montserrat" w:cs="Calibri"/>
          <w:szCs w:val="22"/>
        </w:rPr>
      </w:pPr>
    </w:p>
    <w:p w14:paraId="723301C7" w14:textId="77777777" w:rsidR="008158EE" w:rsidRPr="00D77B3B" w:rsidRDefault="008158EE" w:rsidP="008158EE">
      <w:pPr>
        <w:numPr>
          <w:ilvl w:val="0"/>
          <w:numId w:val="1"/>
        </w:numPr>
        <w:jc w:val="both"/>
        <w:rPr>
          <w:rFonts w:ascii="Montserrat" w:hAnsi="Montserrat" w:cs="Calibri"/>
          <w:b/>
          <w:sz w:val="28"/>
          <w:szCs w:val="28"/>
        </w:rPr>
      </w:pPr>
      <w:r w:rsidRPr="00D77B3B">
        <w:rPr>
          <w:rFonts w:ascii="Montserrat" w:hAnsi="Montserrat" w:cs="Calibri"/>
          <w:b/>
          <w:sz w:val="28"/>
          <w:szCs w:val="28"/>
        </w:rPr>
        <w:t xml:space="preserve">UVJETI SPOSOBNOSTI GOSPODARSKOG SUBJEKTA  </w:t>
      </w:r>
    </w:p>
    <w:p w14:paraId="29D82F92" w14:textId="77777777" w:rsidR="008158EE" w:rsidRPr="00DC636F" w:rsidRDefault="008158EE" w:rsidP="008158EE">
      <w:pPr>
        <w:pStyle w:val="ListParagraph"/>
        <w:tabs>
          <w:tab w:val="left" w:pos="1275"/>
        </w:tabs>
        <w:rPr>
          <w:rFonts w:ascii="Montserrat" w:hAnsi="Montserrat"/>
          <w:color w:val="000000"/>
          <w:sz w:val="20"/>
        </w:rPr>
      </w:pPr>
    </w:p>
    <w:p w14:paraId="65A5CCAD" w14:textId="77777777" w:rsidR="008158EE" w:rsidRDefault="008158EE" w:rsidP="008158EE">
      <w:pPr>
        <w:tabs>
          <w:tab w:val="left" w:pos="1275"/>
        </w:tabs>
        <w:rPr>
          <w:rFonts w:ascii="Montserrat" w:eastAsia="Calibri" w:hAnsi="Montserrat"/>
          <w:color w:val="000000"/>
          <w:sz w:val="20"/>
        </w:rPr>
      </w:pPr>
      <w:r>
        <w:rPr>
          <w:rFonts w:ascii="Montserrat" w:eastAsia="Calibri" w:hAnsi="Montserrat"/>
          <w:color w:val="000000"/>
          <w:sz w:val="20"/>
        </w:rPr>
        <w:t>Gospodarski subjekt dokazuje svoju sposobnost sljedećim dokazima koji se u neovjerenoj preslici obvezno prilažu uz ponudu:</w:t>
      </w:r>
    </w:p>
    <w:p w14:paraId="24AA047B" w14:textId="77777777" w:rsidR="008158EE" w:rsidRPr="00DC636F" w:rsidRDefault="008158EE" w:rsidP="008158EE">
      <w:pPr>
        <w:pStyle w:val="ListParagraph"/>
        <w:tabs>
          <w:tab w:val="left" w:pos="1275"/>
        </w:tabs>
        <w:ind w:left="0"/>
        <w:rPr>
          <w:rFonts w:ascii="Montserrat" w:hAnsi="Montserrat"/>
          <w:color w:val="000000"/>
          <w:sz w:val="20"/>
        </w:rPr>
      </w:pPr>
    </w:p>
    <w:p w14:paraId="297AB149" w14:textId="77777777" w:rsidR="008158EE" w:rsidRPr="00DC636F" w:rsidRDefault="008158EE" w:rsidP="008158EE">
      <w:pPr>
        <w:pStyle w:val="ListParagraph"/>
        <w:tabs>
          <w:tab w:val="left" w:pos="1275"/>
        </w:tabs>
        <w:ind w:left="0"/>
        <w:rPr>
          <w:rFonts w:ascii="Montserrat" w:hAnsi="Montserrat"/>
          <w:color w:val="000000"/>
          <w:sz w:val="20"/>
        </w:rPr>
      </w:pPr>
    </w:p>
    <w:p w14:paraId="62F005C0" w14:textId="77777777" w:rsidR="008158EE" w:rsidRPr="00DC636F" w:rsidRDefault="008158EE" w:rsidP="008158EE">
      <w:pPr>
        <w:pStyle w:val="ListParagraph"/>
        <w:tabs>
          <w:tab w:val="left" w:pos="1275"/>
        </w:tabs>
        <w:ind w:left="0"/>
        <w:rPr>
          <w:rFonts w:ascii="Montserrat" w:hAnsi="Montserrat" w:cs="Calibri"/>
          <w:b/>
          <w:color w:val="000000"/>
          <w:sz w:val="20"/>
        </w:rPr>
      </w:pPr>
      <w:r w:rsidRPr="00DC636F">
        <w:rPr>
          <w:rFonts w:ascii="Montserrat" w:hAnsi="Montserrat" w:cs="Calibri"/>
          <w:b/>
          <w:color w:val="000000"/>
          <w:sz w:val="20"/>
        </w:rPr>
        <w:t>3.1. Osnove za isključenje gospodarskog subjekta</w:t>
      </w:r>
    </w:p>
    <w:p w14:paraId="2D19747D" w14:textId="77777777" w:rsidR="008158EE" w:rsidRPr="00DC636F" w:rsidRDefault="008158EE" w:rsidP="008158EE">
      <w:pPr>
        <w:pStyle w:val="ListParagraph"/>
        <w:tabs>
          <w:tab w:val="left" w:pos="1275"/>
        </w:tabs>
        <w:ind w:left="0"/>
        <w:rPr>
          <w:rFonts w:ascii="Montserrat" w:hAnsi="Montserrat" w:cs="Calibri"/>
          <w:b/>
          <w:color w:val="000000"/>
          <w:sz w:val="20"/>
        </w:rPr>
      </w:pPr>
    </w:p>
    <w:p w14:paraId="44969BCD"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b/>
          <w:sz w:val="20"/>
          <w:lang w:bidi="en-US"/>
        </w:rPr>
        <w:t>1/</w:t>
      </w:r>
      <w:r w:rsidRPr="00DC636F">
        <w:rPr>
          <w:rFonts w:ascii="Montserrat" w:hAnsi="Montserrat" w:cs="Calibri"/>
          <w:sz w:val="20"/>
          <w:lang w:bidi="en-US"/>
        </w:rPr>
        <w:t xml:space="preserve"> Naručitelj će isključiti, u bilo kojem trenutku tijekom postupka javne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14:paraId="60E3F0BF" w14:textId="77777777" w:rsidR="008158EE" w:rsidRPr="00DC636F" w:rsidRDefault="008158EE" w:rsidP="008158EE">
      <w:pPr>
        <w:tabs>
          <w:tab w:val="left" w:pos="-5812"/>
        </w:tabs>
        <w:ind w:left="1143"/>
        <w:jc w:val="both"/>
        <w:rPr>
          <w:rFonts w:ascii="Montserrat" w:hAnsi="Montserrat" w:cs="Calibri"/>
          <w:sz w:val="20"/>
          <w:lang w:bidi="en-US"/>
        </w:rPr>
      </w:pPr>
    </w:p>
    <w:p w14:paraId="2397B118"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a/ sudjelovanje u zločinačkog organizaciji, na temelju:</w:t>
      </w:r>
    </w:p>
    <w:p w14:paraId="0D71BA2B" w14:textId="77777777" w:rsidR="008158EE" w:rsidRPr="00DC636F" w:rsidRDefault="008158EE" w:rsidP="008158EE">
      <w:pPr>
        <w:numPr>
          <w:ilvl w:val="0"/>
          <w:numId w:val="5"/>
        </w:numPr>
        <w:tabs>
          <w:tab w:val="left" w:pos="-5812"/>
        </w:tabs>
        <w:jc w:val="both"/>
        <w:rPr>
          <w:rFonts w:ascii="Montserrat" w:hAnsi="Montserrat" w:cs="Calibri"/>
          <w:sz w:val="20"/>
          <w:lang w:bidi="en-US"/>
        </w:rPr>
      </w:pPr>
      <w:r w:rsidRPr="00DC636F">
        <w:rPr>
          <w:rFonts w:ascii="Montserrat" w:hAnsi="Montserrat" w:cs="Calibri"/>
          <w:sz w:val="20"/>
          <w:lang w:bidi="en-US"/>
        </w:rPr>
        <w:t>članka 328. (zločinačko udruženje)</w:t>
      </w:r>
    </w:p>
    <w:p w14:paraId="5EFFABEE" w14:textId="77777777" w:rsidR="008158EE" w:rsidRPr="00DC636F" w:rsidRDefault="008158EE" w:rsidP="008158EE">
      <w:pPr>
        <w:numPr>
          <w:ilvl w:val="0"/>
          <w:numId w:val="5"/>
        </w:numPr>
        <w:tabs>
          <w:tab w:val="left" w:pos="-5812"/>
        </w:tabs>
        <w:jc w:val="both"/>
        <w:rPr>
          <w:rFonts w:ascii="Montserrat" w:hAnsi="Montserrat" w:cs="Calibri"/>
          <w:sz w:val="20"/>
          <w:lang w:bidi="en-US"/>
        </w:rPr>
      </w:pPr>
      <w:r w:rsidRPr="00DC636F">
        <w:rPr>
          <w:rFonts w:ascii="Montserrat" w:hAnsi="Montserrat" w:cs="Calibri"/>
          <w:sz w:val="20"/>
          <w:lang w:bidi="en-US"/>
        </w:rPr>
        <w:t xml:space="preserve">članka 329. (počinjenje kaznenog djela u sastavu zločinačkog udruženja) </w:t>
      </w:r>
    </w:p>
    <w:p w14:paraId="1173BF07" w14:textId="77777777" w:rsidR="008158EE" w:rsidRPr="00DC636F" w:rsidRDefault="008158EE" w:rsidP="008158EE">
      <w:pPr>
        <w:numPr>
          <w:ilvl w:val="0"/>
          <w:numId w:val="5"/>
        </w:numPr>
        <w:tabs>
          <w:tab w:val="left" w:pos="-5812"/>
        </w:tabs>
        <w:jc w:val="both"/>
        <w:rPr>
          <w:rFonts w:ascii="Montserrat" w:hAnsi="Montserrat" w:cs="Calibri"/>
          <w:sz w:val="20"/>
          <w:lang w:bidi="en-US"/>
        </w:rPr>
      </w:pPr>
      <w:r w:rsidRPr="00DC636F">
        <w:rPr>
          <w:rFonts w:ascii="Montserrat" w:hAnsi="Montserrat" w:cs="Calibri"/>
          <w:sz w:val="20"/>
          <w:lang w:bidi="en-US"/>
        </w:rPr>
        <w:t>članka 333. (udruživanje za počinjenje kaznenih djela)</w:t>
      </w:r>
    </w:p>
    <w:p w14:paraId="207422CC"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iz Kaznenog zakona (NN br. 110/97, 27/98, 50/00, 129/00, 51/01, 111/03, 190/03, 105/04, 84/05, 71/06, 110/07, 152/08, 57/11, 77/11 I 143/12);</w:t>
      </w:r>
    </w:p>
    <w:p w14:paraId="2267A8E1" w14:textId="77777777" w:rsidR="008158EE" w:rsidRPr="00DC636F" w:rsidRDefault="008158EE" w:rsidP="008158EE">
      <w:pPr>
        <w:tabs>
          <w:tab w:val="left" w:pos="-5812"/>
        </w:tabs>
        <w:ind w:firstLine="360"/>
        <w:jc w:val="both"/>
        <w:rPr>
          <w:rFonts w:ascii="Montserrat" w:hAnsi="Montserrat" w:cs="Calibri"/>
          <w:sz w:val="20"/>
          <w:lang w:bidi="en-US"/>
        </w:rPr>
      </w:pPr>
    </w:p>
    <w:p w14:paraId="7DC67F20"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b/ korupciju, na temelju:</w:t>
      </w:r>
    </w:p>
    <w:p w14:paraId="4307E217"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252. (primanje mita u gospodarskom poslovanju)</w:t>
      </w:r>
    </w:p>
    <w:p w14:paraId="207962C0"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253. (davanje mita u gospodarskom poslovanju)</w:t>
      </w:r>
    </w:p>
    <w:p w14:paraId="6BCE23C8"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254. (zlouporaba u postupku javne nabave)</w:t>
      </w:r>
    </w:p>
    <w:p w14:paraId="5E3FAD29"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291. (zlouporaba položaja i ovlasti)</w:t>
      </w:r>
    </w:p>
    <w:p w14:paraId="4BE2E153"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292. (nezakonito pogodovanje)</w:t>
      </w:r>
    </w:p>
    <w:p w14:paraId="59EB086A"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293. (primanje mita)</w:t>
      </w:r>
    </w:p>
    <w:p w14:paraId="28AEAD7D"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294. (davanje mita)</w:t>
      </w:r>
    </w:p>
    <w:p w14:paraId="50426C3A"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295. (trgovanje utjecajem)</w:t>
      </w:r>
    </w:p>
    <w:p w14:paraId="1F3EC26A"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296. (davanje mita za trovanje utjecajem) Kaznenog zakona</w:t>
      </w:r>
    </w:p>
    <w:p w14:paraId="45B53213"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294.a (primanje mita u gospodarskom poslovanju)</w:t>
      </w:r>
    </w:p>
    <w:p w14:paraId="534EED60"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lastRenderedPageBreak/>
        <w:t>članka 294.b (davanje mita u gospodarskom poslovanju)</w:t>
      </w:r>
    </w:p>
    <w:p w14:paraId="15F559FD"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337. (zlouporaba položaja i ovlasti)</w:t>
      </w:r>
    </w:p>
    <w:p w14:paraId="0089F7C9"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338. (zlouporaba obavljanja dužnosti državne vlasti)</w:t>
      </w:r>
    </w:p>
    <w:p w14:paraId="47F38853"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343. (protuzakonito posredovanje)</w:t>
      </w:r>
    </w:p>
    <w:p w14:paraId="64C1BBBB"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članka 347. (primanje mita)</w:t>
      </w:r>
    </w:p>
    <w:p w14:paraId="774BE998" w14:textId="77777777" w:rsidR="008158EE" w:rsidRPr="00DC636F" w:rsidRDefault="008158EE" w:rsidP="008158EE">
      <w:pPr>
        <w:numPr>
          <w:ilvl w:val="0"/>
          <w:numId w:val="4"/>
        </w:numPr>
        <w:tabs>
          <w:tab w:val="left" w:pos="-5812"/>
        </w:tabs>
        <w:jc w:val="both"/>
        <w:rPr>
          <w:rFonts w:ascii="Montserrat" w:hAnsi="Montserrat" w:cs="Calibri"/>
          <w:sz w:val="20"/>
          <w:lang w:bidi="en-US"/>
        </w:rPr>
      </w:pPr>
      <w:r w:rsidRPr="00DC636F">
        <w:rPr>
          <w:rFonts w:ascii="Montserrat" w:hAnsi="Montserrat" w:cs="Calibri"/>
          <w:sz w:val="20"/>
          <w:lang w:bidi="en-US"/>
        </w:rPr>
        <w:t xml:space="preserve">članka 348. (davanje mita) </w:t>
      </w:r>
    </w:p>
    <w:p w14:paraId="364D654E"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iz Kaznenog zakona (NN br. 110/97, 27/98, 50/00, 129/00, 51/01, 111/03, 190/03, 105/04, 84/05, 71/06, 110/07, 152/08, 57/11, 77/11 I 143/12);</w:t>
      </w:r>
    </w:p>
    <w:p w14:paraId="52342931" w14:textId="77777777" w:rsidR="008158EE" w:rsidRPr="00DC636F" w:rsidRDefault="008158EE" w:rsidP="008158EE">
      <w:pPr>
        <w:tabs>
          <w:tab w:val="left" w:pos="-5812"/>
        </w:tabs>
        <w:ind w:left="1863"/>
        <w:jc w:val="both"/>
        <w:rPr>
          <w:rFonts w:ascii="Montserrat" w:hAnsi="Montserrat" w:cs="Calibri"/>
          <w:sz w:val="20"/>
          <w:lang w:bidi="en-US"/>
        </w:rPr>
      </w:pPr>
    </w:p>
    <w:p w14:paraId="361D1E0F"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c/prijevaru, na temelju:</w:t>
      </w:r>
    </w:p>
    <w:p w14:paraId="1616F673"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članka 236. (prijevara)</w:t>
      </w:r>
    </w:p>
    <w:p w14:paraId="09F95AD2"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članka 247. (prijevara u gospodarskom poslovanju)</w:t>
      </w:r>
    </w:p>
    <w:p w14:paraId="3E1DD0E1"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članka 256. (utaja poreza ili carine)</w:t>
      </w:r>
    </w:p>
    <w:p w14:paraId="18E3101F"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članka 258. (subvencijska prijevara) Kaznenog zakona</w:t>
      </w:r>
    </w:p>
    <w:p w14:paraId="59EE3A92"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članka 224. (prijevara)</w:t>
      </w:r>
    </w:p>
    <w:p w14:paraId="2349CD8E"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članka 293. (prijevara u gospodarskom poslovanju)</w:t>
      </w:r>
    </w:p>
    <w:p w14:paraId="615F843F" w14:textId="77777777" w:rsidR="008158EE" w:rsidRPr="00DC636F" w:rsidRDefault="008158EE" w:rsidP="008158EE">
      <w:pPr>
        <w:numPr>
          <w:ilvl w:val="0"/>
          <w:numId w:val="6"/>
        </w:numPr>
        <w:tabs>
          <w:tab w:val="left" w:pos="-5812"/>
        </w:tabs>
        <w:jc w:val="both"/>
        <w:rPr>
          <w:rFonts w:ascii="Montserrat" w:hAnsi="Montserrat" w:cs="Calibri"/>
          <w:sz w:val="20"/>
          <w:lang w:bidi="en-US"/>
        </w:rPr>
      </w:pPr>
      <w:r w:rsidRPr="00DC636F">
        <w:rPr>
          <w:rFonts w:ascii="Montserrat" w:hAnsi="Montserrat" w:cs="Calibri"/>
          <w:sz w:val="20"/>
          <w:lang w:bidi="en-US"/>
        </w:rPr>
        <w:t xml:space="preserve">članka 286. (utaja poreza I drugih davanja) </w:t>
      </w:r>
    </w:p>
    <w:p w14:paraId="28613F8D"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iz Kaznenog zakona (NN br. 110/97, 27/98, 50/00, 129/00, 51/01, 111/03, 190/03, 105/04, 84/05, 71/06, 110/07, 152/08, 57/11, 77/11 I 143/12);</w:t>
      </w:r>
    </w:p>
    <w:p w14:paraId="35CFD5D2" w14:textId="77777777" w:rsidR="008158EE" w:rsidRPr="00DC636F" w:rsidRDefault="008158EE" w:rsidP="008158EE">
      <w:pPr>
        <w:tabs>
          <w:tab w:val="left" w:pos="-5812"/>
        </w:tabs>
        <w:ind w:left="1503"/>
        <w:jc w:val="both"/>
        <w:rPr>
          <w:rFonts w:ascii="Montserrat" w:hAnsi="Montserrat" w:cs="Calibri"/>
          <w:sz w:val="20"/>
          <w:lang w:bidi="en-US"/>
        </w:rPr>
      </w:pPr>
    </w:p>
    <w:p w14:paraId="014AABB7"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d/terorizam ili kaznena djela povezana s terorističkim aktivnostima, na temelju:</w:t>
      </w:r>
    </w:p>
    <w:p w14:paraId="28AA3777" w14:textId="77777777" w:rsidR="008158EE" w:rsidRPr="00DC636F" w:rsidRDefault="008158EE" w:rsidP="008158EE">
      <w:pPr>
        <w:numPr>
          <w:ilvl w:val="0"/>
          <w:numId w:val="7"/>
        </w:numPr>
        <w:tabs>
          <w:tab w:val="left" w:pos="-5812"/>
        </w:tabs>
        <w:jc w:val="both"/>
        <w:rPr>
          <w:rFonts w:ascii="Montserrat" w:hAnsi="Montserrat" w:cs="Calibri"/>
          <w:sz w:val="20"/>
          <w:lang w:bidi="en-US"/>
        </w:rPr>
      </w:pPr>
      <w:r w:rsidRPr="00DC636F">
        <w:rPr>
          <w:rFonts w:ascii="Montserrat" w:hAnsi="Montserrat" w:cs="Calibri"/>
          <w:sz w:val="20"/>
          <w:lang w:bidi="en-US"/>
        </w:rPr>
        <w:t>članka 97. (terorizam),</w:t>
      </w:r>
    </w:p>
    <w:p w14:paraId="251E9B9D" w14:textId="77777777" w:rsidR="008158EE" w:rsidRPr="00DC636F" w:rsidRDefault="008158EE" w:rsidP="008158EE">
      <w:pPr>
        <w:numPr>
          <w:ilvl w:val="0"/>
          <w:numId w:val="7"/>
        </w:numPr>
        <w:tabs>
          <w:tab w:val="left" w:pos="-5812"/>
        </w:tabs>
        <w:jc w:val="both"/>
        <w:rPr>
          <w:rFonts w:ascii="Montserrat" w:hAnsi="Montserrat" w:cs="Calibri"/>
          <w:sz w:val="20"/>
          <w:lang w:bidi="en-US"/>
        </w:rPr>
      </w:pPr>
      <w:r w:rsidRPr="00DC636F">
        <w:rPr>
          <w:rFonts w:ascii="Montserrat" w:hAnsi="Montserrat" w:cs="Calibri"/>
          <w:sz w:val="20"/>
          <w:lang w:bidi="en-US"/>
        </w:rPr>
        <w:t>članka 99. (javno poticanje na terorizam)</w:t>
      </w:r>
    </w:p>
    <w:p w14:paraId="22448AAD" w14:textId="77777777" w:rsidR="008158EE" w:rsidRPr="00DC636F" w:rsidRDefault="008158EE" w:rsidP="008158EE">
      <w:pPr>
        <w:numPr>
          <w:ilvl w:val="0"/>
          <w:numId w:val="7"/>
        </w:numPr>
        <w:tabs>
          <w:tab w:val="left" w:pos="-5812"/>
        </w:tabs>
        <w:jc w:val="both"/>
        <w:rPr>
          <w:rFonts w:ascii="Montserrat" w:hAnsi="Montserrat" w:cs="Calibri"/>
          <w:sz w:val="20"/>
          <w:lang w:bidi="en-US"/>
        </w:rPr>
      </w:pPr>
      <w:r w:rsidRPr="00DC636F">
        <w:rPr>
          <w:rFonts w:ascii="Montserrat" w:hAnsi="Montserrat" w:cs="Calibri"/>
          <w:sz w:val="20"/>
          <w:lang w:bidi="en-US"/>
        </w:rPr>
        <w:t>članka 100. (novačenje za terorizam)</w:t>
      </w:r>
    </w:p>
    <w:p w14:paraId="3A88C642" w14:textId="77777777" w:rsidR="008158EE" w:rsidRPr="00DC636F" w:rsidRDefault="008158EE" w:rsidP="008158EE">
      <w:pPr>
        <w:numPr>
          <w:ilvl w:val="0"/>
          <w:numId w:val="7"/>
        </w:numPr>
        <w:tabs>
          <w:tab w:val="left" w:pos="-5812"/>
        </w:tabs>
        <w:jc w:val="both"/>
        <w:rPr>
          <w:rFonts w:ascii="Montserrat" w:hAnsi="Montserrat" w:cs="Calibri"/>
          <w:sz w:val="20"/>
          <w:lang w:bidi="en-US"/>
        </w:rPr>
      </w:pPr>
      <w:r w:rsidRPr="00DC636F">
        <w:rPr>
          <w:rFonts w:ascii="Montserrat" w:hAnsi="Montserrat" w:cs="Calibri"/>
          <w:sz w:val="20"/>
          <w:lang w:bidi="en-US"/>
        </w:rPr>
        <w:t>članka 101. (obuka za terorizam)</w:t>
      </w:r>
    </w:p>
    <w:p w14:paraId="2C2AA509" w14:textId="77777777" w:rsidR="008158EE" w:rsidRPr="00DC636F" w:rsidRDefault="008158EE" w:rsidP="008158EE">
      <w:pPr>
        <w:numPr>
          <w:ilvl w:val="0"/>
          <w:numId w:val="7"/>
        </w:numPr>
        <w:tabs>
          <w:tab w:val="left" w:pos="-5812"/>
        </w:tabs>
        <w:jc w:val="both"/>
        <w:rPr>
          <w:rFonts w:ascii="Montserrat" w:hAnsi="Montserrat" w:cs="Calibri"/>
          <w:sz w:val="20"/>
          <w:lang w:bidi="en-US"/>
        </w:rPr>
      </w:pPr>
      <w:r w:rsidRPr="00DC636F">
        <w:rPr>
          <w:rFonts w:ascii="Montserrat" w:hAnsi="Montserrat" w:cs="Calibri"/>
          <w:sz w:val="20"/>
          <w:lang w:bidi="en-US"/>
        </w:rPr>
        <w:t xml:space="preserve">članka 102. (terorističko udruženje) </w:t>
      </w:r>
    </w:p>
    <w:p w14:paraId="7B0A1E56" w14:textId="77777777" w:rsidR="008158EE" w:rsidRPr="00DC636F" w:rsidRDefault="008158EE" w:rsidP="008158EE">
      <w:pPr>
        <w:numPr>
          <w:ilvl w:val="0"/>
          <w:numId w:val="8"/>
        </w:numPr>
        <w:tabs>
          <w:tab w:val="left" w:pos="-5812"/>
        </w:tabs>
        <w:jc w:val="both"/>
        <w:rPr>
          <w:rFonts w:ascii="Montserrat" w:hAnsi="Montserrat" w:cs="Calibri"/>
          <w:sz w:val="20"/>
          <w:lang w:bidi="en-US"/>
        </w:rPr>
      </w:pPr>
      <w:r w:rsidRPr="00DC636F">
        <w:rPr>
          <w:rFonts w:ascii="Montserrat" w:hAnsi="Montserrat" w:cs="Calibri"/>
          <w:sz w:val="20"/>
          <w:lang w:bidi="en-US"/>
        </w:rPr>
        <w:t>članka 169. (terorizam)</w:t>
      </w:r>
    </w:p>
    <w:p w14:paraId="4E3AC1CD" w14:textId="77777777" w:rsidR="008158EE" w:rsidRPr="00DC636F" w:rsidRDefault="008158EE" w:rsidP="008158EE">
      <w:pPr>
        <w:numPr>
          <w:ilvl w:val="0"/>
          <w:numId w:val="8"/>
        </w:numPr>
        <w:tabs>
          <w:tab w:val="left" w:pos="-5812"/>
        </w:tabs>
        <w:jc w:val="both"/>
        <w:rPr>
          <w:rFonts w:ascii="Montserrat" w:hAnsi="Montserrat" w:cs="Calibri"/>
          <w:sz w:val="20"/>
          <w:lang w:bidi="en-US"/>
        </w:rPr>
      </w:pPr>
      <w:r w:rsidRPr="00DC636F">
        <w:rPr>
          <w:rFonts w:ascii="Montserrat" w:hAnsi="Montserrat" w:cs="Calibri"/>
          <w:sz w:val="20"/>
          <w:lang w:bidi="en-US"/>
        </w:rPr>
        <w:t>članka 169.a (javno poticanje na terorizam)</w:t>
      </w:r>
    </w:p>
    <w:p w14:paraId="3F29B95A" w14:textId="77777777" w:rsidR="008158EE" w:rsidRPr="00DC636F" w:rsidRDefault="008158EE" w:rsidP="008158EE">
      <w:pPr>
        <w:numPr>
          <w:ilvl w:val="0"/>
          <w:numId w:val="8"/>
        </w:numPr>
        <w:tabs>
          <w:tab w:val="left" w:pos="-5812"/>
        </w:tabs>
        <w:jc w:val="both"/>
        <w:rPr>
          <w:rFonts w:ascii="Montserrat" w:hAnsi="Montserrat" w:cs="Calibri"/>
          <w:sz w:val="20"/>
          <w:lang w:bidi="en-US"/>
        </w:rPr>
      </w:pPr>
      <w:r w:rsidRPr="00DC636F">
        <w:rPr>
          <w:rFonts w:ascii="Montserrat" w:hAnsi="Montserrat" w:cs="Calibri"/>
          <w:sz w:val="20"/>
          <w:lang w:bidi="en-US"/>
        </w:rPr>
        <w:t xml:space="preserve">članka 169.b (novačenje I obuka za terorizam) </w:t>
      </w:r>
    </w:p>
    <w:p w14:paraId="3EB89068"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iz Kaznenog zakona (NN br. 110/97, 27/98, 50/00, 129/00, 51/01, 111/03, 190/03, 105/04, 84/05, 71/06, 110/07, 152/08, 57/11, 77/11 I 143/12)</w:t>
      </w:r>
    </w:p>
    <w:p w14:paraId="4988B009" w14:textId="77777777" w:rsidR="008158EE" w:rsidRPr="00DC636F" w:rsidRDefault="008158EE" w:rsidP="008158EE">
      <w:pPr>
        <w:tabs>
          <w:tab w:val="left" w:pos="-5812"/>
        </w:tabs>
        <w:ind w:left="1503"/>
        <w:jc w:val="both"/>
        <w:rPr>
          <w:rFonts w:ascii="Montserrat" w:hAnsi="Montserrat" w:cs="Calibri"/>
          <w:sz w:val="20"/>
          <w:lang w:bidi="en-US"/>
        </w:rPr>
      </w:pPr>
    </w:p>
    <w:p w14:paraId="1BD62356"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e/pranje novca ili financiranje terorizma, na temelju:</w:t>
      </w:r>
    </w:p>
    <w:p w14:paraId="01165A76" w14:textId="77777777" w:rsidR="008158EE" w:rsidRPr="00DC636F" w:rsidRDefault="008158EE" w:rsidP="008158EE">
      <w:pPr>
        <w:numPr>
          <w:ilvl w:val="0"/>
          <w:numId w:val="9"/>
        </w:numPr>
        <w:tabs>
          <w:tab w:val="left" w:pos="-5812"/>
        </w:tabs>
        <w:ind w:left="1843" w:hanging="283"/>
        <w:jc w:val="both"/>
        <w:rPr>
          <w:rFonts w:ascii="Montserrat" w:hAnsi="Montserrat" w:cs="Calibri"/>
          <w:sz w:val="20"/>
          <w:lang w:bidi="en-US"/>
        </w:rPr>
      </w:pPr>
      <w:r w:rsidRPr="00DC636F">
        <w:rPr>
          <w:rFonts w:ascii="Montserrat" w:hAnsi="Montserrat" w:cs="Calibri"/>
          <w:sz w:val="20"/>
          <w:lang w:bidi="en-US"/>
        </w:rPr>
        <w:t>članka 98. (financiranje terorizma)</w:t>
      </w:r>
    </w:p>
    <w:p w14:paraId="51990788" w14:textId="77777777" w:rsidR="008158EE" w:rsidRPr="00DC636F" w:rsidRDefault="008158EE" w:rsidP="008158EE">
      <w:pPr>
        <w:numPr>
          <w:ilvl w:val="0"/>
          <w:numId w:val="9"/>
        </w:numPr>
        <w:tabs>
          <w:tab w:val="left" w:pos="-5812"/>
        </w:tabs>
        <w:ind w:left="1843" w:hanging="283"/>
        <w:jc w:val="both"/>
        <w:rPr>
          <w:rFonts w:ascii="Montserrat" w:hAnsi="Montserrat" w:cs="Calibri"/>
          <w:sz w:val="20"/>
          <w:lang w:bidi="en-US"/>
        </w:rPr>
      </w:pPr>
      <w:r w:rsidRPr="00DC636F">
        <w:rPr>
          <w:rFonts w:ascii="Montserrat" w:hAnsi="Montserrat" w:cs="Calibri"/>
          <w:sz w:val="20"/>
          <w:lang w:bidi="en-US"/>
        </w:rPr>
        <w:t xml:space="preserve">članka 265. (pranje novca) </w:t>
      </w:r>
    </w:p>
    <w:p w14:paraId="76C2BBC1" w14:textId="77777777" w:rsidR="008158EE" w:rsidRPr="00DC636F" w:rsidRDefault="008158EE" w:rsidP="008158EE">
      <w:pPr>
        <w:numPr>
          <w:ilvl w:val="0"/>
          <w:numId w:val="9"/>
        </w:numPr>
        <w:tabs>
          <w:tab w:val="left" w:pos="-5812"/>
        </w:tabs>
        <w:ind w:left="1843" w:hanging="283"/>
        <w:jc w:val="both"/>
        <w:rPr>
          <w:rFonts w:ascii="Montserrat" w:hAnsi="Montserrat" w:cs="Calibri"/>
          <w:sz w:val="20"/>
          <w:lang w:bidi="en-US"/>
        </w:rPr>
      </w:pPr>
      <w:r w:rsidRPr="00DC636F">
        <w:rPr>
          <w:rFonts w:ascii="Montserrat" w:hAnsi="Montserrat" w:cs="Calibri"/>
          <w:sz w:val="20"/>
          <w:lang w:bidi="en-US"/>
        </w:rPr>
        <w:t>članka 279. (pranje novca)</w:t>
      </w:r>
    </w:p>
    <w:p w14:paraId="27A9CE21" w14:textId="77777777" w:rsidR="008158EE" w:rsidRPr="00DC636F" w:rsidRDefault="008158EE" w:rsidP="008158EE">
      <w:pPr>
        <w:tabs>
          <w:tab w:val="left" w:pos="-5812"/>
          <w:tab w:val="left" w:pos="1560"/>
        </w:tabs>
        <w:jc w:val="both"/>
        <w:rPr>
          <w:rFonts w:ascii="Montserrat" w:hAnsi="Montserrat" w:cs="Calibri"/>
          <w:sz w:val="20"/>
          <w:lang w:bidi="en-US"/>
        </w:rPr>
      </w:pPr>
      <w:r w:rsidRPr="00DC636F">
        <w:rPr>
          <w:rFonts w:ascii="Montserrat" w:hAnsi="Montserrat" w:cs="Calibri"/>
          <w:sz w:val="20"/>
          <w:lang w:bidi="en-US"/>
        </w:rPr>
        <w:t xml:space="preserve"> iz Kaznenog zakona (NN br. 110/97, 27/98, 50/00, 129/00, 51/01, 111/03,   190/03, 105/04, 84/05, 71/06, 110/07, 152/08, 57/11, 77/11 I 143/12)</w:t>
      </w:r>
    </w:p>
    <w:p w14:paraId="38559AEF" w14:textId="77777777" w:rsidR="008158EE" w:rsidRPr="00DC636F" w:rsidRDefault="008158EE" w:rsidP="008158EE">
      <w:pPr>
        <w:tabs>
          <w:tab w:val="left" w:pos="-5812"/>
        </w:tabs>
        <w:ind w:left="1863"/>
        <w:jc w:val="both"/>
        <w:rPr>
          <w:rFonts w:ascii="Montserrat" w:hAnsi="Montserrat" w:cs="Calibri"/>
          <w:sz w:val="20"/>
          <w:lang w:bidi="en-US"/>
        </w:rPr>
      </w:pPr>
    </w:p>
    <w:p w14:paraId="47259F96"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f/ dječji rad ili druge oblike trgovanja ljudima, na temelju:</w:t>
      </w:r>
    </w:p>
    <w:p w14:paraId="09681264" w14:textId="77777777" w:rsidR="008158EE" w:rsidRPr="00DC636F" w:rsidRDefault="008158EE" w:rsidP="008158EE">
      <w:pPr>
        <w:numPr>
          <w:ilvl w:val="0"/>
          <w:numId w:val="10"/>
        </w:numPr>
        <w:tabs>
          <w:tab w:val="left" w:pos="-5812"/>
        </w:tabs>
        <w:ind w:left="1843" w:hanging="283"/>
        <w:jc w:val="both"/>
        <w:rPr>
          <w:rFonts w:ascii="Montserrat" w:hAnsi="Montserrat" w:cs="Calibri"/>
          <w:sz w:val="20"/>
          <w:lang w:bidi="en-US"/>
        </w:rPr>
      </w:pPr>
      <w:r w:rsidRPr="00DC636F">
        <w:rPr>
          <w:rFonts w:ascii="Montserrat" w:hAnsi="Montserrat" w:cs="Calibri"/>
          <w:sz w:val="20"/>
          <w:lang w:bidi="en-US"/>
        </w:rPr>
        <w:t xml:space="preserve">članka 106. (trgovanje ljudima) </w:t>
      </w:r>
    </w:p>
    <w:p w14:paraId="78963215" w14:textId="77777777" w:rsidR="008158EE" w:rsidRPr="00DC636F" w:rsidRDefault="008158EE" w:rsidP="008158EE">
      <w:pPr>
        <w:numPr>
          <w:ilvl w:val="0"/>
          <w:numId w:val="10"/>
        </w:numPr>
        <w:tabs>
          <w:tab w:val="left" w:pos="-5812"/>
        </w:tabs>
        <w:ind w:left="1843" w:hanging="283"/>
        <w:jc w:val="both"/>
        <w:rPr>
          <w:rFonts w:ascii="Montserrat" w:hAnsi="Montserrat" w:cs="Calibri"/>
          <w:sz w:val="20"/>
          <w:lang w:bidi="en-US"/>
        </w:rPr>
      </w:pPr>
      <w:r w:rsidRPr="00DC636F">
        <w:rPr>
          <w:rFonts w:ascii="Montserrat" w:hAnsi="Montserrat" w:cs="Calibri"/>
          <w:sz w:val="20"/>
          <w:lang w:bidi="en-US"/>
        </w:rPr>
        <w:t xml:space="preserve">članka 175. (trgovanje ljudima i ropstvo) </w:t>
      </w:r>
    </w:p>
    <w:p w14:paraId="350C52D4"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iz Kaznenog zakona (NN br. 110/97, 27/98, 50/00, 129/00, 51/01, 111/03,  190/03, 105/04, 84/05, 71/06, 110/07, 152/08, 57/11, 77/11 I 143/12).</w:t>
      </w:r>
    </w:p>
    <w:p w14:paraId="34D26AF4" w14:textId="77777777" w:rsidR="008158EE" w:rsidRPr="00DC636F" w:rsidRDefault="008158EE" w:rsidP="008158EE">
      <w:pPr>
        <w:tabs>
          <w:tab w:val="left" w:pos="-5812"/>
        </w:tabs>
        <w:ind w:firstLine="360"/>
        <w:jc w:val="both"/>
        <w:rPr>
          <w:rFonts w:ascii="Montserrat" w:hAnsi="Montserrat" w:cs="Calibri"/>
          <w:sz w:val="20"/>
          <w:lang w:bidi="en-US"/>
        </w:rPr>
      </w:pPr>
    </w:p>
    <w:p w14:paraId="075DE79D" w14:textId="77777777" w:rsidR="008158EE" w:rsidRPr="00DC636F" w:rsidRDefault="008158EE" w:rsidP="008158EE">
      <w:pPr>
        <w:tabs>
          <w:tab w:val="left" w:pos="-5812"/>
          <w:tab w:val="left" w:pos="1134"/>
        </w:tabs>
        <w:jc w:val="both"/>
        <w:rPr>
          <w:rFonts w:ascii="Montserrat" w:hAnsi="Montserrat" w:cs="Calibri"/>
          <w:sz w:val="20"/>
          <w:lang w:bidi="en-US"/>
        </w:rPr>
      </w:pPr>
      <w:r w:rsidRPr="00DC636F">
        <w:rPr>
          <w:rFonts w:ascii="Montserrat" w:hAnsi="Montserrat" w:cs="Calibri"/>
          <w:sz w:val="20"/>
          <w:lang w:bidi="en-US"/>
        </w:rPr>
        <w:t xml:space="preserve">Naručitelj će isključiti u bilo kojem trenutku tijekom postupka nabave, gospodarskog subjekta iz postupka javne nabave ako utvrdi 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14:paraId="388B24C3" w14:textId="77777777" w:rsidR="008158EE" w:rsidRPr="00DC636F" w:rsidRDefault="008158EE" w:rsidP="008158EE">
      <w:pPr>
        <w:tabs>
          <w:tab w:val="left" w:pos="-5812"/>
          <w:tab w:val="left" w:pos="1134"/>
        </w:tabs>
        <w:jc w:val="both"/>
        <w:rPr>
          <w:rFonts w:ascii="Montserrat" w:hAnsi="Montserrat" w:cs="Calibri"/>
          <w:sz w:val="20"/>
          <w:lang w:bidi="en-US"/>
        </w:rPr>
      </w:pPr>
      <w:r w:rsidRPr="00DC636F">
        <w:rPr>
          <w:rFonts w:ascii="Montserrat" w:hAnsi="Montserrat" w:cs="Calibri"/>
          <w:sz w:val="20"/>
          <w:lang w:bidi="en-US"/>
        </w:rPr>
        <w:t>Razdoblje isključenja gospodarskog subjekta kod kojeg su ostvarene navedene osnove za isključenje iz postupka javne nabave je pet godina od dana pravomoćnosti presude, osim ako pravomoćnom presudom nije određeno drugačije.</w:t>
      </w:r>
    </w:p>
    <w:p w14:paraId="4D0E258E" w14:textId="77777777" w:rsidR="008158EE" w:rsidRPr="00DC636F" w:rsidRDefault="008158EE" w:rsidP="008158EE">
      <w:pPr>
        <w:jc w:val="both"/>
        <w:rPr>
          <w:rFonts w:ascii="Montserrat" w:eastAsia="Calibri" w:hAnsi="Montserrat" w:cs="Calibri"/>
          <w:sz w:val="20"/>
        </w:rPr>
      </w:pPr>
    </w:p>
    <w:p w14:paraId="32C394D3" w14:textId="77777777" w:rsidR="008158EE" w:rsidRPr="00DC636F" w:rsidRDefault="008158EE" w:rsidP="008158EE">
      <w:pPr>
        <w:jc w:val="both"/>
        <w:rPr>
          <w:rFonts w:ascii="Montserrat" w:eastAsia="Calibri" w:hAnsi="Montserrat" w:cs="Calibri"/>
          <w:sz w:val="20"/>
        </w:rPr>
      </w:pPr>
      <w:r w:rsidRPr="00DC636F">
        <w:rPr>
          <w:rFonts w:ascii="Montserrat" w:eastAsia="Calibri" w:hAnsi="Montserrat" w:cs="Calibri"/>
          <w:sz w:val="20"/>
        </w:rPr>
        <w:lastRenderedPageBreak/>
        <w:t>Dokumenti kojima se dokazuje da ne postoje razlozi za isključenje po ovoj točki:</w:t>
      </w:r>
    </w:p>
    <w:p w14:paraId="14312D22" w14:textId="77777777" w:rsidR="008158EE" w:rsidRPr="00DC636F" w:rsidRDefault="008158EE" w:rsidP="008158EE">
      <w:pPr>
        <w:tabs>
          <w:tab w:val="left" w:pos="-5812"/>
          <w:tab w:val="left" w:pos="1134"/>
        </w:tabs>
        <w:jc w:val="both"/>
        <w:rPr>
          <w:rFonts w:ascii="Montserrat" w:hAnsi="Montserrat" w:cs="Calibri"/>
          <w:sz w:val="20"/>
          <w:lang w:bidi="en-US"/>
        </w:rPr>
      </w:pPr>
      <w:r w:rsidRPr="00DC636F">
        <w:rPr>
          <w:rFonts w:ascii="Montserrat" w:hAnsi="Montserrat" w:cs="Calibri"/>
          <w:sz w:val="20"/>
          <w:lang w:bidi="en-US"/>
        </w:rPr>
        <w:t>- Izvadak iz kaznene evidencije ili drugog odgovarajućeg registra ili ako to nije moguće,</w:t>
      </w:r>
    </w:p>
    <w:p w14:paraId="3D9D39F5" w14:textId="77777777" w:rsidR="008158EE" w:rsidRPr="00DC636F" w:rsidRDefault="008158EE" w:rsidP="008158EE">
      <w:pPr>
        <w:tabs>
          <w:tab w:val="left" w:pos="-5812"/>
          <w:tab w:val="left" w:pos="1134"/>
        </w:tabs>
        <w:jc w:val="both"/>
        <w:rPr>
          <w:rFonts w:ascii="Montserrat" w:hAnsi="Montserrat" w:cs="Calibri"/>
          <w:sz w:val="20"/>
          <w:lang w:bidi="en-US"/>
        </w:rPr>
      </w:pPr>
      <w:r w:rsidRPr="00DC636F">
        <w:rPr>
          <w:rFonts w:ascii="Montserrat" w:hAnsi="Montserrat" w:cs="Calibri"/>
          <w:sz w:val="20"/>
          <w:lang w:bidi="en-US"/>
        </w:rPr>
        <w:t>- Jednakovrijedni dokument nadležne sudske ili upravne vlasti u državi poslovnog nastana gospodarskog subjekta, odnosno državi čiji je osoba državljanin ili</w:t>
      </w:r>
    </w:p>
    <w:p w14:paraId="53C54637"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223A07E" w14:textId="77777777" w:rsidR="008158EE" w:rsidRPr="00DC636F" w:rsidRDefault="008158EE" w:rsidP="008158EE">
      <w:pPr>
        <w:jc w:val="both"/>
        <w:rPr>
          <w:rFonts w:ascii="Montserrat" w:eastAsia="Calibri" w:hAnsi="Montserrat" w:cs="Calibri"/>
          <w:sz w:val="20"/>
        </w:rPr>
      </w:pPr>
    </w:p>
    <w:p w14:paraId="3BD0ECEC" w14:textId="77777777" w:rsidR="008158EE" w:rsidRPr="00DC636F" w:rsidRDefault="008158EE" w:rsidP="008158EE">
      <w:pPr>
        <w:tabs>
          <w:tab w:val="left" w:pos="-5812"/>
        </w:tabs>
        <w:jc w:val="both"/>
        <w:rPr>
          <w:rFonts w:ascii="Montserrat" w:hAnsi="Montserrat" w:cs="Calibri"/>
          <w:sz w:val="20"/>
          <w:lang w:bidi="en-US"/>
        </w:rPr>
      </w:pPr>
      <w:r w:rsidRPr="00D77B3B">
        <w:rPr>
          <w:rFonts w:ascii="Montserrat" w:hAnsi="Montserrat" w:cs="Calibri"/>
          <w:b/>
          <w:sz w:val="20"/>
          <w:lang w:bidi="en-US"/>
        </w:rPr>
        <w:t>2/</w:t>
      </w:r>
      <w:r w:rsidRPr="00F3734F">
        <w:rPr>
          <w:rFonts w:ascii="Montserrat" w:hAnsi="Montserrat" w:cs="Calibri"/>
          <w:bCs/>
          <w:sz w:val="20"/>
          <w:lang w:bidi="en-US"/>
        </w:rPr>
        <w:t xml:space="preserve"> </w:t>
      </w:r>
      <w:r w:rsidRPr="00DC636F">
        <w:rPr>
          <w:rFonts w:ascii="Montserrat" w:hAnsi="Montserrat" w:cs="Calibri"/>
          <w:sz w:val="20"/>
          <w:lang w:bidi="en-US"/>
        </w:rPr>
        <w:t>Naručitelj će isključiti gospodarskog subjekta iz postupka javne nabave ako utvrdi da gospodarski subjekt nije ispunio obveze plaćanja dospjelih poreznih obveza i</w:t>
      </w:r>
      <w:r>
        <w:rPr>
          <w:rFonts w:ascii="Montserrat" w:hAnsi="Montserrat" w:cs="Calibri"/>
          <w:sz w:val="20"/>
          <w:lang w:bidi="en-US"/>
        </w:rPr>
        <w:t>li</w:t>
      </w:r>
      <w:r w:rsidRPr="00DC636F">
        <w:rPr>
          <w:rFonts w:ascii="Montserrat" w:hAnsi="Montserrat" w:cs="Calibri"/>
          <w:sz w:val="20"/>
          <w:lang w:bidi="en-US"/>
        </w:rPr>
        <w:t xml:space="preserve"> obveza za mirovinsko i zdravstveno osiguranje:</w:t>
      </w:r>
    </w:p>
    <w:p w14:paraId="591DE9D5" w14:textId="77777777" w:rsidR="008158EE" w:rsidRPr="00DC636F" w:rsidRDefault="008158EE" w:rsidP="008158EE">
      <w:pPr>
        <w:tabs>
          <w:tab w:val="left" w:pos="-5812"/>
          <w:tab w:val="left" w:pos="709"/>
        </w:tabs>
        <w:jc w:val="both"/>
        <w:rPr>
          <w:rFonts w:ascii="Montserrat" w:hAnsi="Montserrat" w:cs="Calibri"/>
          <w:sz w:val="20"/>
          <w:lang w:bidi="en-US"/>
        </w:rPr>
      </w:pPr>
      <w:r w:rsidRPr="00DC636F">
        <w:rPr>
          <w:rFonts w:ascii="Montserrat" w:hAnsi="Montserrat" w:cs="Calibri"/>
          <w:sz w:val="20"/>
          <w:lang w:bidi="en-US"/>
        </w:rPr>
        <w:t>- u Republici Hrvatskoj, ako gospodarski subjekt ima poslovni nastan u Republici Hrvatskoj ili</w:t>
      </w:r>
    </w:p>
    <w:p w14:paraId="6BA070E2" w14:textId="77777777" w:rsidR="008158EE" w:rsidRPr="00DC636F" w:rsidRDefault="008158EE" w:rsidP="008158EE">
      <w:pPr>
        <w:tabs>
          <w:tab w:val="left" w:pos="-5812"/>
          <w:tab w:val="left" w:pos="709"/>
        </w:tabs>
        <w:jc w:val="both"/>
        <w:rPr>
          <w:rFonts w:ascii="Montserrat" w:hAnsi="Montserrat" w:cs="Calibri"/>
          <w:sz w:val="20"/>
          <w:lang w:bidi="en-US"/>
        </w:rPr>
      </w:pPr>
      <w:r w:rsidRPr="00DC636F">
        <w:rPr>
          <w:rFonts w:ascii="Montserrat" w:hAnsi="Montserrat" w:cs="Calibri"/>
          <w:sz w:val="20"/>
          <w:lang w:bidi="en-US"/>
        </w:rPr>
        <w:t>- u Republici Hrvatskoj ili u državi poslovnog nastana gospodarskog subjekta, ako gospodarski subjekt nema poslovni nastan u Republici Hrvatskoj.</w:t>
      </w:r>
    </w:p>
    <w:p w14:paraId="05178C82" w14:textId="77777777" w:rsidR="008158EE" w:rsidRPr="00DC636F" w:rsidRDefault="008158EE" w:rsidP="008158EE">
      <w:pPr>
        <w:tabs>
          <w:tab w:val="left" w:pos="-5812"/>
        </w:tabs>
        <w:ind w:left="360"/>
        <w:jc w:val="both"/>
        <w:rPr>
          <w:rFonts w:ascii="Montserrat" w:hAnsi="Montserrat" w:cs="Calibri"/>
          <w:sz w:val="20"/>
          <w:lang w:bidi="en-US"/>
        </w:rPr>
      </w:pPr>
    </w:p>
    <w:p w14:paraId="73761B2F" w14:textId="77777777" w:rsidR="008158EE" w:rsidRPr="00DC636F" w:rsidRDefault="008158EE" w:rsidP="008158EE">
      <w:pPr>
        <w:spacing w:after="120"/>
        <w:jc w:val="both"/>
        <w:rPr>
          <w:rFonts w:ascii="Montserrat" w:eastAsia="Calibri" w:hAnsi="Montserrat" w:cs="Calibri"/>
          <w:sz w:val="20"/>
        </w:rPr>
      </w:pPr>
      <w:r w:rsidRPr="00DC636F">
        <w:rPr>
          <w:rFonts w:ascii="Montserrat" w:eastAsia="Calibri" w:hAnsi="Montserrat" w:cs="Calibri"/>
          <w:sz w:val="20"/>
        </w:rPr>
        <w:t>Dokumenti kojima se dokazuje da ne postoje razlozi za isključenje po ovoj točki:</w:t>
      </w:r>
    </w:p>
    <w:p w14:paraId="14FDD09D"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w:t>
      </w:r>
      <w:r>
        <w:rPr>
          <w:rFonts w:ascii="Montserrat" w:hAnsi="Montserrat" w:cs="Calibri"/>
          <w:sz w:val="20"/>
          <w:lang w:bidi="en-US"/>
        </w:rPr>
        <w:t xml:space="preserve"> </w:t>
      </w:r>
      <w:r w:rsidRPr="00DC636F">
        <w:rPr>
          <w:rFonts w:ascii="Montserrat" w:hAnsi="Montserrat" w:cs="Calibri"/>
          <w:sz w:val="20"/>
          <w:lang w:bidi="en-US"/>
        </w:rPr>
        <w:t>potvrdu porezne uprave o stanju duga, ne stariji od 30 dana od dana objave ovog Poziva ili</w:t>
      </w:r>
    </w:p>
    <w:p w14:paraId="6838D84C"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w:t>
      </w:r>
      <w:r>
        <w:rPr>
          <w:rFonts w:ascii="Montserrat" w:hAnsi="Montserrat" w:cs="Calibri"/>
          <w:sz w:val="20"/>
          <w:lang w:bidi="en-US"/>
        </w:rPr>
        <w:t xml:space="preserve"> </w:t>
      </w:r>
      <w:r w:rsidRPr="00DC636F">
        <w:rPr>
          <w:rFonts w:ascii="Montserrat" w:hAnsi="Montserrat" w:cs="Calibri"/>
          <w:sz w:val="20"/>
          <w:lang w:bidi="en-US"/>
        </w:rPr>
        <w:t>važeći jednakovrijedni dokument drugog nadležnog tijela države poslovnog nastana gospodarskog subjekta, ako se ne izdaje potvrda Porezne uprave,</w:t>
      </w:r>
    </w:p>
    <w:p w14:paraId="67CEBD77" w14:textId="77777777" w:rsidR="008158EE" w:rsidRPr="00DC636F" w:rsidRDefault="008158EE" w:rsidP="008158EE">
      <w:pPr>
        <w:tabs>
          <w:tab w:val="left" w:pos="-5812"/>
        </w:tabs>
        <w:jc w:val="both"/>
        <w:rPr>
          <w:rFonts w:ascii="Montserrat" w:hAnsi="Montserrat" w:cs="Calibri"/>
          <w:sz w:val="20"/>
          <w:lang w:bidi="en-US"/>
        </w:rPr>
      </w:pPr>
      <w:r w:rsidRPr="00DC636F">
        <w:rPr>
          <w:rFonts w:ascii="Montserrat" w:hAnsi="Montserrat" w:cs="Calibri"/>
          <w:sz w:val="20"/>
          <w:lang w:bidi="en-US"/>
        </w:rPr>
        <w:t>-</w:t>
      </w:r>
      <w:r>
        <w:rPr>
          <w:rFonts w:ascii="Montserrat" w:hAnsi="Montserrat" w:cs="Calibri"/>
          <w:sz w:val="20"/>
          <w:lang w:bidi="en-US"/>
        </w:rPr>
        <w:t xml:space="preserve"> </w:t>
      </w:r>
      <w:r w:rsidRPr="00DC636F">
        <w:rPr>
          <w:rFonts w:ascii="Montserrat" w:hAnsi="Montserrat" w:cs="Calibri"/>
          <w:sz w:val="20"/>
          <w:lang w:bidi="en-US"/>
        </w:rPr>
        <w:t>ako se u državi poslovnog nastana gospodarskog subjekta, odnosno državi čiji je osoba državljanin ne izdaju prethodno navedeni dokumenti iz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147609E" w14:textId="77777777" w:rsidR="008158EE" w:rsidRPr="00DC636F" w:rsidRDefault="008158EE" w:rsidP="008158EE">
      <w:pPr>
        <w:tabs>
          <w:tab w:val="left" w:pos="-5812"/>
        </w:tabs>
        <w:jc w:val="both"/>
        <w:rPr>
          <w:rFonts w:ascii="Montserrat" w:hAnsi="Montserrat" w:cs="Arial"/>
          <w:sz w:val="20"/>
          <w:lang w:bidi="en-US"/>
        </w:rPr>
      </w:pPr>
    </w:p>
    <w:p w14:paraId="2A522D78" w14:textId="77777777" w:rsidR="008158EE" w:rsidRDefault="008158EE" w:rsidP="008158EE">
      <w:pPr>
        <w:jc w:val="both"/>
        <w:rPr>
          <w:rFonts w:ascii="Montserrat" w:hAnsi="Montserrat" w:cs="Calibri"/>
          <w:b/>
          <w:sz w:val="20"/>
          <w:lang w:bidi="en-US"/>
        </w:rPr>
      </w:pPr>
      <w:r w:rsidRPr="00DC636F">
        <w:rPr>
          <w:rFonts w:ascii="Montserrat" w:hAnsi="Montserrat" w:cs="Calibri"/>
          <w:b/>
          <w:sz w:val="20"/>
          <w:lang w:bidi="en-US"/>
        </w:rPr>
        <w:t>U slučaju zajednice ponuditelja sve prethodno navedene okolnosti utvrđuju se za sve članove zajednice pojedinačno, te je svaki član dužan dostaviti prethodno navedene dokumente.</w:t>
      </w:r>
    </w:p>
    <w:p w14:paraId="2DA7248B" w14:textId="77777777" w:rsidR="008158EE" w:rsidRPr="00DC636F" w:rsidRDefault="008158EE" w:rsidP="008158EE">
      <w:pPr>
        <w:jc w:val="both"/>
        <w:rPr>
          <w:rFonts w:ascii="Montserrat" w:hAnsi="Montserrat" w:cs="Calibri"/>
          <w:b/>
          <w:sz w:val="20"/>
          <w:lang w:bidi="en-US"/>
        </w:rPr>
      </w:pPr>
    </w:p>
    <w:p w14:paraId="0031C693" w14:textId="77777777" w:rsidR="008158EE" w:rsidRPr="00D77B3B" w:rsidRDefault="008158EE" w:rsidP="008158EE">
      <w:pPr>
        <w:tabs>
          <w:tab w:val="left" w:pos="1275"/>
        </w:tabs>
        <w:rPr>
          <w:rFonts w:ascii="Montserrat" w:eastAsia="Calibri" w:hAnsi="Montserrat"/>
          <w:i/>
          <w:sz w:val="20"/>
          <w:u w:val="single"/>
          <w:lang w:bidi="en-US"/>
        </w:rPr>
      </w:pPr>
      <w:r w:rsidRPr="00D77B3B">
        <w:rPr>
          <w:rFonts w:ascii="Montserrat" w:eastAsia="Calibri" w:hAnsi="Montserrat" w:cs="Calibri"/>
          <w:b/>
          <w:color w:val="000000"/>
          <w:sz w:val="20"/>
        </w:rPr>
        <w:t>3.2. Kriterij za odabir gospodarskog subjekta</w:t>
      </w:r>
    </w:p>
    <w:p w14:paraId="109B979C" w14:textId="77777777" w:rsidR="008158EE" w:rsidRPr="000A7971" w:rsidRDefault="008158EE" w:rsidP="008158EE">
      <w:pPr>
        <w:jc w:val="both"/>
        <w:rPr>
          <w:rFonts w:ascii="Montserrat" w:hAnsi="Montserrat"/>
          <w:i/>
          <w:sz w:val="20"/>
          <w:u w:val="single"/>
          <w:lang w:bidi="en-US"/>
        </w:rPr>
      </w:pPr>
    </w:p>
    <w:p w14:paraId="3C13FF39" w14:textId="77777777" w:rsidR="008158EE" w:rsidRDefault="008158EE" w:rsidP="008158EE">
      <w:pPr>
        <w:tabs>
          <w:tab w:val="left" w:pos="-5812"/>
        </w:tabs>
        <w:jc w:val="both"/>
        <w:rPr>
          <w:rFonts w:ascii="Montserrat" w:hAnsi="Montserrat" w:cs="Calibri"/>
          <w:sz w:val="20"/>
          <w:lang w:bidi="en-US"/>
        </w:rPr>
      </w:pPr>
      <w:r>
        <w:rPr>
          <w:rFonts w:ascii="Montserrat" w:hAnsi="Montserrat" w:cs="Calibri"/>
          <w:sz w:val="20"/>
          <w:lang w:bidi="en-US"/>
        </w:rPr>
        <w:t>3.2.1. Sposobnost za obavljanje profesionalne djelatnosti</w:t>
      </w:r>
    </w:p>
    <w:p w14:paraId="6632F91A" w14:textId="77777777" w:rsidR="008158EE" w:rsidRDefault="008158EE" w:rsidP="008158EE">
      <w:pPr>
        <w:tabs>
          <w:tab w:val="left" w:pos="-5812"/>
        </w:tabs>
        <w:jc w:val="both"/>
        <w:rPr>
          <w:rFonts w:ascii="Montserrat" w:hAnsi="Montserrat" w:cs="Arial"/>
          <w:sz w:val="20"/>
          <w:lang w:bidi="en-US"/>
        </w:rPr>
      </w:pPr>
    </w:p>
    <w:p w14:paraId="4C8B4871" w14:textId="77777777" w:rsidR="008158EE" w:rsidRDefault="008158EE" w:rsidP="008158EE">
      <w:pPr>
        <w:tabs>
          <w:tab w:val="left" w:pos="-5812"/>
        </w:tabs>
        <w:jc w:val="both"/>
        <w:rPr>
          <w:rFonts w:ascii="Montserrat" w:hAnsi="Montserrat" w:cs="Calibri"/>
          <w:sz w:val="20"/>
          <w:lang w:bidi="en-US"/>
        </w:rPr>
      </w:pPr>
      <w:r>
        <w:rPr>
          <w:rFonts w:ascii="Montserrat" w:hAnsi="Montserrat" w:cs="Calibri"/>
          <w:sz w:val="20"/>
          <w:lang w:bidi="en-US"/>
        </w:rPr>
        <w:t>Gospodarski subjekt sposobnost za obavljanje profesionalne djelatnosti dokazuje upisom u sudski, obrtni, strukovni ili drugi odgovarajući registar u državi njegova poslovnog nastana.</w:t>
      </w:r>
    </w:p>
    <w:p w14:paraId="1666E368" w14:textId="77777777" w:rsidR="008158EE" w:rsidRPr="000A7971" w:rsidRDefault="008158EE" w:rsidP="008158EE">
      <w:pPr>
        <w:jc w:val="both"/>
        <w:rPr>
          <w:rFonts w:ascii="Montserrat" w:hAnsi="Montserrat" w:cs="Calibri"/>
          <w:i/>
          <w:sz w:val="20"/>
          <w:u w:val="single"/>
          <w:lang w:bidi="en-US"/>
        </w:rPr>
      </w:pPr>
    </w:p>
    <w:p w14:paraId="042EC3C8" w14:textId="77777777" w:rsidR="008158EE" w:rsidRDefault="008158EE" w:rsidP="008158EE">
      <w:pPr>
        <w:jc w:val="both"/>
        <w:rPr>
          <w:rFonts w:ascii="Montserrat" w:eastAsia="Calibri" w:hAnsi="Montserrat" w:cs="Calibri"/>
          <w:sz w:val="20"/>
        </w:rPr>
      </w:pPr>
      <w:r>
        <w:rPr>
          <w:rFonts w:ascii="Montserrat" w:eastAsia="Calibri" w:hAnsi="Montserrat" w:cs="Calibri"/>
          <w:sz w:val="20"/>
        </w:rPr>
        <w:t>Dokumenti kojima se dokazuje ova sposobnost:</w:t>
      </w:r>
    </w:p>
    <w:p w14:paraId="11198F93" w14:textId="77777777" w:rsidR="008158EE" w:rsidRDefault="008158EE" w:rsidP="008158EE">
      <w:pPr>
        <w:tabs>
          <w:tab w:val="left" w:pos="-5812"/>
        </w:tabs>
        <w:jc w:val="both"/>
        <w:rPr>
          <w:rFonts w:ascii="Montserrat" w:hAnsi="Montserrat" w:cs="Calibri"/>
          <w:sz w:val="20"/>
          <w:lang w:bidi="en-US"/>
        </w:rPr>
      </w:pPr>
      <w:r>
        <w:rPr>
          <w:rFonts w:ascii="Montserrat" w:hAnsi="Montserrat" w:cs="Calibri"/>
          <w:sz w:val="20"/>
          <w:lang w:bidi="en-US"/>
        </w:rPr>
        <w:t>-Izvadak iz sudskog obrtnog, strukovnog ili drugog odgovarajućeg registra koji se traži u državi članici njegova poslovnog nastana.</w:t>
      </w:r>
    </w:p>
    <w:p w14:paraId="1CA5AB8F" w14:textId="77777777" w:rsidR="008158EE" w:rsidRDefault="008158EE" w:rsidP="008158EE">
      <w:pPr>
        <w:tabs>
          <w:tab w:val="left" w:pos="-5812"/>
        </w:tabs>
        <w:jc w:val="both"/>
        <w:rPr>
          <w:rFonts w:ascii="Montserrat" w:hAnsi="Montserrat" w:cs="Calibri"/>
          <w:sz w:val="20"/>
          <w:lang w:bidi="en-US"/>
        </w:rPr>
      </w:pPr>
    </w:p>
    <w:p w14:paraId="1AB3466C" w14:textId="77777777" w:rsidR="008158EE" w:rsidRDefault="008158EE" w:rsidP="008158EE">
      <w:pPr>
        <w:tabs>
          <w:tab w:val="left" w:pos="-5812"/>
        </w:tabs>
        <w:jc w:val="both"/>
        <w:rPr>
          <w:rFonts w:ascii="Montserrat" w:hAnsi="Montserrat" w:cs="Calibri"/>
          <w:sz w:val="20"/>
          <w:lang w:bidi="en-US"/>
        </w:rPr>
      </w:pPr>
      <w:r>
        <w:rPr>
          <w:rFonts w:ascii="Montserrat" w:hAnsi="Montserrat" w:cs="Calibri"/>
          <w:sz w:val="20"/>
          <w:lang w:bidi="en-US"/>
        </w:rPr>
        <w:t>3.2.2.Uvjeti tehničke i stručne sposobnosti</w:t>
      </w:r>
    </w:p>
    <w:p w14:paraId="6AA15CEC" w14:textId="77777777" w:rsidR="008158EE" w:rsidRDefault="008158EE" w:rsidP="008158EE">
      <w:pPr>
        <w:tabs>
          <w:tab w:val="left" w:pos="-5812"/>
        </w:tabs>
        <w:jc w:val="both"/>
        <w:rPr>
          <w:rFonts w:ascii="Montserrat" w:hAnsi="Montserrat" w:cs="Calibri"/>
          <w:sz w:val="20"/>
          <w:lang w:bidi="en-US"/>
        </w:rPr>
      </w:pPr>
    </w:p>
    <w:p w14:paraId="4B76B2B5" w14:textId="77777777" w:rsidR="008158EE" w:rsidRPr="00F73729" w:rsidRDefault="008158EE" w:rsidP="008158EE">
      <w:pPr>
        <w:numPr>
          <w:ilvl w:val="0"/>
          <w:numId w:val="11"/>
        </w:numPr>
        <w:tabs>
          <w:tab w:val="left" w:pos="-5812"/>
        </w:tabs>
        <w:jc w:val="both"/>
        <w:rPr>
          <w:rFonts w:ascii="Montserrat" w:hAnsi="Montserrat" w:cs="Calibri"/>
          <w:sz w:val="20"/>
          <w:lang w:bidi="en-US"/>
        </w:rPr>
      </w:pPr>
      <w:r>
        <w:rPr>
          <w:rFonts w:ascii="Montserrat" w:hAnsi="Montserrat" w:cs="Calibri"/>
          <w:sz w:val="20"/>
          <w:lang w:bidi="en-US"/>
        </w:rPr>
        <w:t xml:space="preserve">Popis usluga izvršeni u godini u kojoj je započeo postupak ove nabave i tijekom tri </w:t>
      </w:r>
      <w:r w:rsidRPr="00F73729">
        <w:rPr>
          <w:rFonts w:ascii="Montserrat" w:hAnsi="Montserrat" w:cs="Calibri"/>
          <w:sz w:val="20"/>
          <w:lang w:bidi="en-US"/>
        </w:rPr>
        <w:t>godine koje predhode ovoj nabavi</w:t>
      </w:r>
    </w:p>
    <w:p w14:paraId="23B2B5F4" w14:textId="77777777" w:rsidR="008158EE" w:rsidRPr="00F73729" w:rsidRDefault="008158EE" w:rsidP="008158EE">
      <w:pPr>
        <w:jc w:val="both"/>
        <w:rPr>
          <w:rFonts w:ascii="Montserrat" w:hAnsi="Montserrat" w:cs="Calibri"/>
          <w:sz w:val="20"/>
          <w:lang w:eastAsia="hr-HR"/>
        </w:rPr>
      </w:pPr>
    </w:p>
    <w:p w14:paraId="19FB1035" w14:textId="77777777" w:rsidR="008158EE" w:rsidRDefault="008158EE" w:rsidP="008158EE">
      <w:pPr>
        <w:jc w:val="both"/>
        <w:rPr>
          <w:rFonts w:ascii="Montserrat" w:hAnsi="Montserrat" w:cs="Calibri"/>
          <w:sz w:val="20"/>
          <w:lang w:eastAsia="hr-HR"/>
        </w:rPr>
      </w:pPr>
      <w:r w:rsidRPr="00F73729">
        <w:rPr>
          <w:rFonts w:ascii="Montserrat" w:hAnsi="Montserrat" w:cs="Calibri"/>
          <w:sz w:val="20"/>
          <w:lang w:eastAsia="hr-HR"/>
        </w:rPr>
        <w:t xml:space="preserve">Gospodarski subjekt mora dokazati da je u navedenom periodu pružio usluge iste ili slične predmetu nabave. Popis treba biti razmjeran ovom predmetu nabave, najviše tri ugovora čija ukupna vrijednost iznosi najmanje vrijednost ove nabave bez PDV-a. Gospodarski subjekt na taj način dokazuje da ima potrebno iskustvo, znanje i sposobnost da s obzirom </w:t>
      </w:r>
      <w:r w:rsidRPr="00F73729">
        <w:rPr>
          <w:rFonts w:ascii="Montserrat" w:hAnsi="Montserrat" w:cs="Calibri"/>
          <w:sz w:val="20"/>
          <w:lang w:eastAsia="hr-HR"/>
        </w:rPr>
        <w:lastRenderedPageBreak/>
        <w:t>na opseg, predmet i procijenjenu vrijednost nabave sposoban kvalitetno pružiti uslugu koja je predmet nabave.</w:t>
      </w:r>
    </w:p>
    <w:p w14:paraId="4FA98E6E" w14:textId="77777777" w:rsidR="008158EE" w:rsidRDefault="008158EE" w:rsidP="008158EE">
      <w:pPr>
        <w:jc w:val="both"/>
        <w:rPr>
          <w:rFonts w:ascii="Montserrat" w:hAnsi="Montserrat" w:cs="Calibri"/>
          <w:sz w:val="20"/>
          <w:lang w:eastAsia="hr-HR"/>
        </w:rPr>
      </w:pPr>
    </w:p>
    <w:p w14:paraId="36C9EF3F" w14:textId="77777777" w:rsidR="008158EE" w:rsidRDefault="008158EE" w:rsidP="008158EE">
      <w:pPr>
        <w:numPr>
          <w:ilvl w:val="0"/>
          <w:numId w:val="11"/>
        </w:numPr>
        <w:jc w:val="both"/>
        <w:rPr>
          <w:rFonts w:ascii="Montserrat" w:hAnsi="Montserrat" w:cs="Calibri"/>
          <w:sz w:val="20"/>
          <w:lang w:bidi="en-US"/>
        </w:rPr>
      </w:pPr>
      <w:r>
        <w:rPr>
          <w:rFonts w:ascii="Montserrat" w:hAnsi="Montserrat" w:cs="Calibri"/>
          <w:sz w:val="20"/>
          <w:lang w:bidi="en-US"/>
        </w:rPr>
        <w:t>Stručne kvalifikacije pružatelja usluge</w:t>
      </w:r>
    </w:p>
    <w:p w14:paraId="7BEC2331" w14:textId="77777777" w:rsidR="008158EE" w:rsidRPr="000D7147" w:rsidRDefault="008158EE" w:rsidP="008158EE">
      <w:pPr>
        <w:jc w:val="both"/>
        <w:rPr>
          <w:rFonts w:ascii="Montserrat" w:hAnsi="Montserrat" w:cs="Calibri"/>
          <w:sz w:val="20"/>
          <w:lang w:bidi="en-US"/>
        </w:rPr>
      </w:pPr>
    </w:p>
    <w:p w14:paraId="2D0F10CE" w14:textId="77777777" w:rsidR="008158EE" w:rsidRPr="00383231" w:rsidRDefault="008158EE" w:rsidP="008158EE">
      <w:pPr>
        <w:jc w:val="both"/>
        <w:rPr>
          <w:rFonts w:ascii="Montserrat" w:hAnsi="Montserrat" w:cs="Calibri"/>
          <w:sz w:val="20"/>
        </w:rPr>
      </w:pPr>
      <w:r w:rsidRPr="00383231">
        <w:rPr>
          <w:rFonts w:ascii="Montserrat" w:hAnsi="Montserrat" w:cs="Calibri"/>
          <w:sz w:val="20"/>
          <w:lang w:bidi="en-US"/>
        </w:rPr>
        <w:t xml:space="preserve">Voditelj/ica projekta – minimalno dvije godine iskustva u </w:t>
      </w:r>
      <w:r>
        <w:rPr>
          <w:rFonts w:ascii="Montserrat" w:hAnsi="Montserrat" w:cs="Calibri"/>
          <w:sz w:val="20"/>
          <w:lang w:bidi="en-US"/>
        </w:rPr>
        <w:t>provođenju</w:t>
      </w:r>
      <w:r w:rsidRPr="00383231">
        <w:rPr>
          <w:rFonts w:ascii="Montserrat" w:hAnsi="Montserrat" w:cs="Calibri"/>
          <w:sz w:val="20"/>
          <w:lang w:bidi="en-US"/>
        </w:rPr>
        <w:t xml:space="preserve"> edukacija; Voditelj/ica projekta </w:t>
      </w:r>
      <w:r w:rsidRPr="00383231">
        <w:rPr>
          <w:rFonts w:ascii="Montserrat" w:hAnsi="Montserrat" w:cs="Calibri"/>
          <w:sz w:val="20"/>
        </w:rPr>
        <w:t xml:space="preserve">će imati ključnu ulogu u provođenju komunikacijskih aktivnosti i koordinacije svih stručnjaka koji će biti angažirani na projektu. </w:t>
      </w:r>
    </w:p>
    <w:p w14:paraId="36046802" w14:textId="77777777" w:rsidR="008158EE" w:rsidRPr="00383231" w:rsidRDefault="008158EE" w:rsidP="008158EE">
      <w:pPr>
        <w:autoSpaceDE w:val="0"/>
        <w:autoSpaceDN w:val="0"/>
        <w:adjustRightInd w:val="0"/>
        <w:jc w:val="both"/>
        <w:rPr>
          <w:rFonts w:ascii="Montserrat" w:hAnsi="Montserrat" w:cs="Calibri"/>
          <w:sz w:val="20"/>
        </w:rPr>
      </w:pPr>
      <w:r w:rsidRPr="00383231">
        <w:rPr>
          <w:rFonts w:ascii="Montserrat" w:hAnsi="Montserrat" w:cs="Calibri"/>
          <w:sz w:val="20"/>
        </w:rPr>
        <w:t>Uz voditelja/icu projekta Ponuditelj može angažirati i asistenta za kojeg je također potrebno ispuniti obrazac</w:t>
      </w:r>
      <w:r>
        <w:rPr>
          <w:rFonts w:ascii="Montserrat" w:hAnsi="Montserrat" w:cs="Calibri"/>
          <w:sz w:val="20"/>
        </w:rPr>
        <w:t>.</w:t>
      </w:r>
      <w:r w:rsidRPr="00383231">
        <w:rPr>
          <w:rFonts w:ascii="Montserrat" w:hAnsi="Montserrat" w:cs="Calibri"/>
          <w:sz w:val="20"/>
        </w:rPr>
        <w:t xml:space="preserve"> </w:t>
      </w:r>
    </w:p>
    <w:p w14:paraId="6216DEE7" w14:textId="77777777" w:rsidR="008158EE" w:rsidRPr="00383231" w:rsidRDefault="008158EE" w:rsidP="008158EE">
      <w:pPr>
        <w:autoSpaceDE w:val="0"/>
        <w:autoSpaceDN w:val="0"/>
        <w:adjustRightInd w:val="0"/>
        <w:ind w:left="709"/>
        <w:jc w:val="both"/>
        <w:rPr>
          <w:rFonts w:ascii="Montserrat" w:hAnsi="Montserrat" w:cs="Calibri"/>
          <w:sz w:val="20"/>
        </w:rPr>
      </w:pPr>
    </w:p>
    <w:p w14:paraId="22723D61" w14:textId="77777777" w:rsidR="008158EE" w:rsidRDefault="008158EE" w:rsidP="008158EE">
      <w:pPr>
        <w:jc w:val="both"/>
        <w:rPr>
          <w:rFonts w:ascii="Montserrat" w:hAnsi="Montserrat" w:cs="Calibri"/>
          <w:sz w:val="20"/>
          <w:lang w:eastAsia="hr-HR"/>
        </w:rPr>
      </w:pPr>
      <w:r w:rsidRPr="000F5792">
        <w:rPr>
          <w:rFonts w:ascii="Montserrat" w:hAnsi="Montserrat" w:cs="Calibri"/>
          <w:sz w:val="20"/>
          <w:lang w:eastAsia="hr-HR"/>
        </w:rPr>
        <w:t xml:space="preserve">Tehnička i stručna sposobnost iz ove točke dokazuje se: Životopisom (Prilog I) </w:t>
      </w:r>
    </w:p>
    <w:p w14:paraId="13A97693" w14:textId="77777777" w:rsidR="008158EE" w:rsidRDefault="008158EE" w:rsidP="008158EE">
      <w:pPr>
        <w:jc w:val="both"/>
        <w:rPr>
          <w:rFonts w:ascii="Montserrat" w:hAnsi="Montserrat" w:cs="Calibri"/>
          <w:sz w:val="20"/>
          <w:lang w:eastAsia="hr-HR"/>
        </w:rPr>
      </w:pPr>
    </w:p>
    <w:p w14:paraId="6736B20D" w14:textId="77777777" w:rsidR="008158EE" w:rsidRPr="000F5792" w:rsidRDefault="008158EE" w:rsidP="008158EE">
      <w:pPr>
        <w:numPr>
          <w:ilvl w:val="0"/>
          <w:numId w:val="11"/>
        </w:numPr>
        <w:jc w:val="both"/>
        <w:rPr>
          <w:rFonts w:ascii="Montserrat" w:hAnsi="Montserrat" w:cs="Calibri"/>
          <w:sz w:val="20"/>
          <w:lang w:eastAsia="hr-HR"/>
        </w:rPr>
      </w:pPr>
      <w:r>
        <w:rPr>
          <w:rFonts w:ascii="Montserrat" w:hAnsi="Montserrat" w:cs="Calibri"/>
          <w:sz w:val="20"/>
          <w:lang w:eastAsia="hr-HR"/>
        </w:rPr>
        <w:t>Predavači koje će angažirati pružatelj usluge</w:t>
      </w:r>
    </w:p>
    <w:p w14:paraId="385995F5" w14:textId="77777777" w:rsidR="008158EE" w:rsidRPr="00C7679F" w:rsidRDefault="008158EE" w:rsidP="008158EE">
      <w:pPr>
        <w:ind w:left="284" w:hanging="284"/>
        <w:rPr>
          <w:rFonts w:ascii="Montserrat" w:hAnsi="Montserrat" w:cs="Calibri"/>
          <w:b/>
          <w:szCs w:val="22"/>
          <w:lang w:eastAsia="hr-HR"/>
        </w:rPr>
      </w:pPr>
    </w:p>
    <w:p w14:paraId="5FDAADCC" w14:textId="77777777" w:rsidR="008158EE" w:rsidRDefault="008158EE" w:rsidP="008158EE">
      <w:pPr>
        <w:ind w:right="57"/>
        <w:jc w:val="both"/>
        <w:rPr>
          <w:rFonts w:ascii="Montserrat" w:hAnsi="Montserrat" w:cs="Calibri"/>
          <w:sz w:val="20"/>
        </w:rPr>
      </w:pPr>
      <w:r w:rsidRPr="00E76032">
        <w:rPr>
          <w:rFonts w:ascii="Montserrat" w:hAnsi="Montserrat" w:cs="Calibri"/>
          <w:sz w:val="20"/>
        </w:rPr>
        <w:t>Pr</w:t>
      </w:r>
      <w:r>
        <w:rPr>
          <w:rFonts w:ascii="Montserrat" w:hAnsi="Montserrat" w:cs="Calibri"/>
          <w:sz w:val="20"/>
        </w:rPr>
        <w:t>užatelj usluge treba angažirati stručnjake za navedena područja koja će biti predmet edukacija. Ponudi je potrebno priložiti obrazac koji je u prilogu ovog poziva u kojem će navesti poveznice na radove koje je stručnjak objavio, te uz koje će priložiti njihove životopise.</w:t>
      </w:r>
    </w:p>
    <w:p w14:paraId="634A441F" w14:textId="77777777" w:rsidR="008158EE" w:rsidRDefault="008158EE" w:rsidP="008158EE">
      <w:pPr>
        <w:ind w:right="57"/>
        <w:jc w:val="both"/>
        <w:rPr>
          <w:rFonts w:ascii="Montserrat" w:hAnsi="Montserrat" w:cs="Calibri"/>
          <w:sz w:val="20"/>
        </w:rPr>
      </w:pPr>
    </w:p>
    <w:p w14:paraId="3324515F" w14:textId="77777777" w:rsidR="008158EE" w:rsidRDefault="008158EE" w:rsidP="008158EE">
      <w:pPr>
        <w:ind w:left="284" w:hanging="284"/>
        <w:rPr>
          <w:rFonts w:ascii="Montserrat" w:hAnsi="Montserrat" w:cs="Calibri"/>
          <w:b/>
          <w:szCs w:val="22"/>
          <w:lang w:eastAsia="hr-HR"/>
        </w:rPr>
      </w:pPr>
    </w:p>
    <w:p w14:paraId="135289DF" w14:textId="77777777" w:rsidR="008158EE" w:rsidRDefault="008158EE" w:rsidP="008158EE">
      <w:pPr>
        <w:ind w:left="284" w:hanging="284"/>
        <w:rPr>
          <w:rFonts w:ascii="Montserrat" w:hAnsi="Montserrat" w:cs="Calibri"/>
          <w:b/>
          <w:szCs w:val="22"/>
          <w:lang w:eastAsia="hr-HR"/>
        </w:rPr>
      </w:pPr>
    </w:p>
    <w:p w14:paraId="607FFA1D" w14:textId="77777777" w:rsidR="008158EE" w:rsidRPr="00C7679F" w:rsidRDefault="008158EE" w:rsidP="008158EE">
      <w:pPr>
        <w:ind w:left="284" w:hanging="284"/>
        <w:rPr>
          <w:rFonts w:ascii="Montserrat" w:hAnsi="Montserrat" w:cs="Calibri"/>
          <w:b/>
          <w:szCs w:val="22"/>
          <w:lang w:eastAsia="hr-HR"/>
        </w:rPr>
      </w:pPr>
    </w:p>
    <w:p w14:paraId="28AB1D07" w14:textId="77777777" w:rsidR="008158EE" w:rsidRPr="00C7679F" w:rsidRDefault="008158EE" w:rsidP="008158EE">
      <w:pPr>
        <w:numPr>
          <w:ilvl w:val="0"/>
          <w:numId w:val="1"/>
        </w:numPr>
        <w:rPr>
          <w:rFonts w:ascii="Montserrat" w:hAnsi="Montserrat" w:cs="Calibri"/>
          <w:b/>
          <w:szCs w:val="22"/>
          <w:lang w:eastAsia="hr-HR"/>
        </w:rPr>
      </w:pPr>
      <w:r w:rsidRPr="00C7679F">
        <w:rPr>
          <w:rFonts w:ascii="Montserrat" w:hAnsi="Montserrat" w:cs="Calibri"/>
          <w:b/>
          <w:szCs w:val="22"/>
          <w:lang w:eastAsia="hr-HR"/>
        </w:rPr>
        <w:t>SADRŽAJ I NAČIN IZRADE PONUDE</w:t>
      </w:r>
    </w:p>
    <w:p w14:paraId="47855E00" w14:textId="77777777" w:rsidR="008158EE" w:rsidRDefault="008158EE" w:rsidP="008158EE">
      <w:pPr>
        <w:ind w:left="284"/>
        <w:rPr>
          <w:rFonts w:ascii="Montserrat" w:hAnsi="Montserrat" w:cs="Calibri"/>
          <w:b/>
          <w:szCs w:val="22"/>
          <w:lang w:eastAsia="hr-HR"/>
        </w:rPr>
      </w:pPr>
    </w:p>
    <w:p w14:paraId="6273F246" w14:textId="77777777" w:rsidR="008158EE" w:rsidRPr="00DC636F" w:rsidRDefault="008158EE" w:rsidP="008158EE">
      <w:pPr>
        <w:pStyle w:val="ListParagraph"/>
        <w:tabs>
          <w:tab w:val="left" w:pos="1275"/>
        </w:tabs>
        <w:ind w:left="0"/>
        <w:rPr>
          <w:rFonts w:ascii="Montserrat" w:hAnsi="Montserrat"/>
          <w:b/>
          <w:color w:val="000000"/>
          <w:sz w:val="20"/>
        </w:rPr>
      </w:pPr>
      <w:r w:rsidRPr="00DC636F">
        <w:rPr>
          <w:rFonts w:ascii="Montserrat" w:hAnsi="Montserrat"/>
          <w:b/>
          <w:color w:val="000000"/>
          <w:sz w:val="20"/>
        </w:rPr>
        <w:t xml:space="preserve">4.1. Sadržaj </w:t>
      </w:r>
    </w:p>
    <w:p w14:paraId="15226430" w14:textId="77777777" w:rsidR="008158EE" w:rsidRDefault="008158EE" w:rsidP="008158EE">
      <w:pPr>
        <w:tabs>
          <w:tab w:val="left" w:pos="-5812"/>
        </w:tabs>
        <w:jc w:val="both"/>
        <w:rPr>
          <w:rFonts w:ascii="Montserrat" w:hAnsi="Montserrat" w:cs="Arial"/>
          <w:sz w:val="20"/>
          <w:lang w:bidi="en-US"/>
        </w:rPr>
      </w:pPr>
      <w:r>
        <w:rPr>
          <w:rFonts w:ascii="Montserrat" w:hAnsi="Montserrat" w:cs="Arial"/>
          <w:sz w:val="20"/>
          <w:lang w:bidi="en-US"/>
        </w:rPr>
        <w:t>Pri izradi ponude, gospodarski subjekt mora se pridržavati zahtjeva i uvjeta iz ovog Poziva. Gospodarski subjekt ne smije mijenjati i nadopunjavati tekst iste.</w:t>
      </w:r>
    </w:p>
    <w:p w14:paraId="636A4978" w14:textId="77777777" w:rsidR="008158EE" w:rsidRDefault="008158EE" w:rsidP="008158EE">
      <w:pPr>
        <w:tabs>
          <w:tab w:val="left" w:pos="-5812"/>
        </w:tabs>
        <w:ind w:left="360"/>
        <w:jc w:val="both"/>
        <w:rPr>
          <w:rFonts w:ascii="Montserrat" w:hAnsi="Montserrat" w:cs="Arial"/>
          <w:sz w:val="20"/>
          <w:lang w:bidi="en-US"/>
        </w:rPr>
      </w:pPr>
    </w:p>
    <w:p w14:paraId="7F917E18" w14:textId="77777777" w:rsidR="008158EE" w:rsidRDefault="008158EE" w:rsidP="008158EE">
      <w:pPr>
        <w:tabs>
          <w:tab w:val="left" w:pos="-5812"/>
        </w:tabs>
        <w:jc w:val="both"/>
        <w:rPr>
          <w:rFonts w:ascii="Montserrat" w:hAnsi="Montserrat" w:cs="Arial"/>
          <w:sz w:val="20"/>
          <w:lang w:bidi="en-US"/>
        </w:rPr>
      </w:pPr>
      <w:r>
        <w:rPr>
          <w:rFonts w:ascii="Montserrat" w:hAnsi="Montserrat" w:cs="Arial"/>
          <w:sz w:val="20"/>
          <w:lang w:bidi="en-US"/>
        </w:rPr>
        <w:t>Ponuda sadržava:</w:t>
      </w:r>
    </w:p>
    <w:p w14:paraId="0B9F6871" w14:textId="77777777" w:rsidR="008158EE" w:rsidRPr="00D66EB6" w:rsidRDefault="008158EE" w:rsidP="008158EE">
      <w:pPr>
        <w:numPr>
          <w:ilvl w:val="0"/>
          <w:numId w:val="12"/>
        </w:numPr>
        <w:tabs>
          <w:tab w:val="left" w:pos="-5812"/>
          <w:tab w:val="left" w:pos="993"/>
        </w:tabs>
        <w:ind w:hanging="2234"/>
        <w:jc w:val="both"/>
        <w:rPr>
          <w:rFonts w:ascii="Montserrat" w:hAnsi="Montserrat" w:cs="Arial"/>
          <w:sz w:val="20"/>
          <w:lang w:bidi="en-US"/>
        </w:rPr>
      </w:pPr>
      <w:r w:rsidRPr="00D66EB6">
        <w:rPr>
          <w:rFonts w:ascii="Montserrat" w:hAnsi="Montserrat" w:cs="Arial"/>
          <w:sz w:val="20"/>
          <w:lang w:bidi="en-US"/>
        </w:rPr>
        <w:t>ponudbeni list i popis priloženih dokumenata ponude</w:t>
      </w:r>
    </w:p>
    <w:p w14:paraId="7D766521" w14:textId="77777777" w:rsidR="008158EE" w:rsidRDefault="008158EE" w:rsidP="008158EE">
      <w:pPr>
        <w:numPr>
          <w:ilvl w:val="0"/>
          <w:numId w:val="12"/>
        </w:numPr>
        <w:tabs>
          <w:tab w:val="left" w:pos="-5812"/>
          <w:tab w:val="left" w:pos="993"/>
        </w:tabs>
        <w:ind w:left="993" w:hanging="284"/>
        <w:jc w:val="both"/>
        <w:rPr>
          <w:rFonts w:ascii="Montserrat" w:hAnsi="Montserrat" w:cs="Arial"/>
          <w:sz w:val="20"/>
          <w:lang w:bidi="en-US"/>
        </w:rPr>
      </w:pPr>
      <w:r>
        <w:rPr>
          <w:rFonts w:ascii="Montserrat" w:hAnsi="Montserrat" w:cs="Arial"/>
          <w:sz w:val="20"/>
          <w:lang w:bidi="en-US"/>
        </w:rPr>
        <w:t>dokumente kojima gospodarski subjekt dokazuje da ne postoje osnove za isključenje:</w:t>
      </w:r>
    </w:p>
    <w:p w14:paraId="42129807" w14:textId="77777777" w:rsidR="008158EE" w:rsidRDefault="008158EE" w:rsidP="008158EE">
      <w:pPr>
        <w:tabs>
          <w:tab w:val="left" w:pos="-5812"/>
          <w:tab w:val="left" w:pos="993"/>
        </w:tabs>
        <w:ind w:left="993"/>
        <w:jc w:val="both"/>
        <w:rPr>
          <w:rFonts w:ascii="Montserrat" w:hAnsi="Montserrat" w:cs="Arial"/>
          <w:sz w:val="20"/>
          <w:lang w:bidi="en-US"/>
        </w:rPr>
      </w:pPr>
      <w:r>
        <w:rPr>
          <w:rFonts w:ascii="Montserrat" w:hAnsi="Montserrat" w:cs="Arial"/>
          <w:sz w:val="20"/>
          <w:lang w:bidi="en-US"/>
        </w:rPr>
        <w:t>izvadak iz kaznene evidencije ili sl.</w:t>
      </w:r>
    </w:p>
    <w:p w14:paraId="5E5F13E4" w14:textId="77777777" w:rsidR="008158EE" w:rsidRDefault="008158EE" w:rsidP="008158EE">
      <w:pPr>
        <w:tabs>
          <w:tab w:val="left" w:pos="-5812"/>
          <w:tab w:val="left" w:pos="993"/>
        </w:tabs>
        <w:ind w:left="993"/>
        <w:jc w:val="both"/>
        <w:rPr>
          <w:rFonts w:ascii="Montserrat" w:hAnsi="Montserrat" w:cs="Arial"/>
          <w:sz w:val="20"/>
          <w:lang w:bidi="en-US"/>
        </w:rPr>
      </w:pPr>
      <w:r>
        <w:rPr>
          <w:rFonts w:ascii="Montserrat" w:hAnsi="Montserrat" w:cs="Arial"/>
          <w:sz w:val="20"/>
          <w:lang w:bidi="en-US"/>
        </w:rPr>
        <w:t>potvrda porezne uprave ili sl.</w:t>
      </w:r>
    </w:p>
    <w:p w14:paraId="008AF962" w14:textId="77777777" w:rsidR="008158EE" w:rsidRDefault="008158EE" w:rsidP="008158EE">
      <w:pPr>
        <w:numPr>
          <w:ilvl w:val="0"/>
          <w:numId w:val="12"/>
        </w:numPr>
        <w:tabs>
          <w:tab w:val="left" w:pos="-5812"/>
          <w:tab w:val="left" w:pos="993"/>
        </w:tabs>
        <w:ind w:left="993" w:hanging="284"/>
        <w:jc w:val="both"/>
        <w:rPr>
          <w:rFonts w:ascii="Montserrat" w:hAnsi="Montserrat" w:cs="Arial"/>
          <w:sz w:val="20"/>
          <w:lang w:bidi="en-US"/>
        </w:rPr>
      </w:pPr>
      <w:r>
        <w:rPr>
          <w:rFonts w:ascii="Montserrat" w:hAnsi="Montserrat" w:cs="Arial"/>
          <w:sz w:val="20"/>
          <w:lang w:bidi="en-US"/>
        </w:rPr>
        <w:t>dokumente kojima gospodarski subjekt dokazuje kriterije za odabir</w:t>
      </w:r>
    </w:p>
    <w:p w14:paraId="6E8DD920" w14:textId="77777777" w:rsidR="008158EE" w:rsidRDefault="008158EE" w:rsidP="008158EE">
      <w:pPr>
        <w:tabs>
          <w:tab w:val="left" w:pos="-5812"/>
          <w:tab w:val="left" w:pos="993"/>
        </w:tabs>
        <w:ind w:left="993"/>
        <w:jc w:val="both"/>
        <w:rPr>
          <w:rFonts w:ascii="Montserrat" w:hAnsi="Montserrat" w:cs="Arial"/>
          <w:sz w:val="20"/>
          <w:lang w:bidi="en-US"/>
        </w:rPr>
      </w:pPr>
      <w:r>
        <w:rPr>
          <w:rFonts w:ascii="Montserrat" w:hAnsi="Montserrat" w:cs="Arial"/>
          <w:sz w:val="20"/>
          <w:lang w:bidi="en-US"/>
        </w:rPr>
        <w:t>profesionalna sposobnost</w:t>
      </w:r>
    </w:p>
    <w:p w14:paraId="52CF8721" w14:textId="77777777" w:rsidR="008158EE" w:rsidRDefault="008158EE" w:rsidP="008158EE">
      <w:pPr>
        <w:tabs>
          <w:tab w:val="left" w:pos="-5812"/>
          <w:tab w:val="left" w:pos="993"/>
        </w:tabs>
        <w:ind w:left="993"/>
        <w:jc w:val="both"/>
        <w:rPr>
          <w:rFonts w:ascii="Montserrat" w:hAnsi="Montserrat" w:cs="Arial"/>
          <w:sz w:val="20"/>
          <w:lang w:bidi="en-US"/>
        </w:rPr>
      </w:pPr>
      <w:r>
        <w:rPr>
          <w:rFonts w:ascii="Montserrat" w:hAnsi="Montserrat" w:cs="Arial"/>
          <w:sz w:val="20"/>
          <w:lang w:bidi="en-US"/>
        </w:rPr>
        <w:t>tehnička sposobnost</w:t>
      </w:r>
    </w:p>
    <w:p w14:paraId="7E7FCE95" w14:textId="77777777" w:rsidR="008158EE" w:rsidRDefault="008158EE" w:rsidP="008158EE">
      <w:pPr>
        <w:numPr>
          <w:ilvl w:val="0"/>
          <w:numId w:val="12"/>
        </w:numPr>
        <w:tabs>
          <w:tab w:val="left" w:pos="-5812"/>
          <w:tab w:val="left" w:pos="993"/>
        </w:tabs>
        <w:ind w:left="993" w:hanging="284"/>
        <w:jc w:val="both"/>
        <w:rPr>
          <w:rFonts w:ascii="Montserrat" w:hAnsi="Montserrat" w:cs="Arial"/>
          <w:sz w:val="20"/>
          <w:lang w:bidi="en-US"/>
        </w:rPr>
      </w:pPr>
      <w:r>
        <w:rPr>
          <w:rFonts w:ascii="Montserrat" w:hAnsi="Montserrat" w:cs="Arial"/>
          <w:sz w:val="20"/>
          <w:lang w:bidi="en-US"/>
        </w:rPr>
        <w:t>troškovnik s popunjenim svim stavkama</w:t>
      </w:r>
    </w:p>
    <w:p w14:paraId="082522EB" w14:textId="77777777" w:rsidR="008158EE" w:rsidRDefault="008158EE" w:rsidP="008158EE">
      <w:pPr>
        <w:numPr>
          <w:ilvl w:val="0"/>
          <w:numId w:val="12"/>
        </w:numPr>
        <w:tabs>
          <w:tab w:val="left" w:pos="-5812"/>
          <w:tab w:val="left" w:pos="993"/>
        </w:tabs>
        <w:ind w:left="993" w:hanging="284"/>
        <w:jc w:val="both"/>
        <w:rPr>
          <w:rFonts w:ascii="Montserrat" w:hAnsi="Montserrat" w:cs="Arial"/>
          <w:sz w:val="20"/>
          <w:lang w:bidi="en-US"/>
        </w:rPr>
      </w:pPr>
      <w:r w:rsidRPr="00272EBA">
        <w:rPr>
          <w:rFonts w:ascii="Montserrat" w:hAnsi="Montserrat" w:cs="Arial"/>
          <w:sz w:val="20"/>
          <w:lang w:bidi="en-US"/>
        </w:rPr>
        <w:t>ostalo traženo u dokumentaciji o nabavi</w:t>
      </w:r>
    </w:p>
    <w:p w14:paraId="13B93D5B" w14:textId="77777777" w:rsidR="008158EE" w:rsidRDefault="008158EE" w:rsidP="008158EE">
      <w:pPr>
        <w:tabs>
          <w:tab w:val="left" w:pos="-5812"/>
          <w:tab w:val="left" w:pos="993"/>
        </w:tabs>
        <w:jc w:val="both"/>
        <w:rPr>
          <w:rFonts w:ascii="Montserrat" w:hAnsi="Montserrat" w:cs="Arial"/>
          <w:sz w:val="20"/>
          <w:lang w:bidi="en-US"/>
        </w:rPr>
      </w:pPr>
    </w:p>
    <w:p w14:paraId="44739770" w14:textId="77777777" w:rsidR="008158EE" w:rsidRPr="00272EBA" w:rsidRDefault="008158EE" w:rsidP="008158EE">
      <w:pPr>
        <w:tabs>
          <w:tab w:val="left" w:pos="-5812"/>
          <w:tab w:val="left" w:pos="993"/>
        </w:tabs>
        <w:jc w:val="both"/>
        <w:rPr>
          <w:rFonts w:ascii="Montserrat" w:hAnsi="Montserrat" w:cs="Arial"/>
          <w:sz w:val="20"/>
          <w:lang w:bidi="en-US"/>
        </w:rPr>
      </w:pPr>
    </w:p>
    <w:p w14:paraId="21857330" w14:textId="77777777" w:rsidR="008158EE" w:rsidRPr="00272EBA" w:rsidRDefault="008158EE" w:rsidP="008158EE">
      <w:pPr>
        <w:tabs>
          <w:tab w:val="left" w:pos="-5812"/>
          <w:tab w:val="left" w:pos="993"/>
          <w:tab w:val="left" w:pos="1275"/>
        </w:tabs>
        <w:jc w:val="both"/>
        <w:rPr>
          <w:rFonts w:ascii="Montserrat" w:hAnsi="Montserrat"/>
          <w:b/>
          <w:color w:val="000000"/>
          <w:sz w:val="20"/>
        </w:rPr>
      </w:pPr>
      <w:r w:rsidRPr="00272EBA">
        <w:rPr>
          <w:rFonts w:ascii="Montserrat" w:hAnsi="Montserrat"/>
          <w:b/>
          <w:color w:val="000000"/>
          <w:sz w:val="20"/>
        </w:rPr>
        <w:t xml:space="preserve">4.2. Način izrade </w:t>
      </w:r>
    </w:p>
    <w:p w14:paraId="17A0C791" w14:textId="77777777" w:rsidR="008158EE" w:rsidRDefault="008158EE" w:rsidP="008158EE">
      <w:pPr>
        <w:tabs>
          <w:tab w:val="left" w:pos="1275"/>
        </w:tabs>
        <w:jc w:val="both"/>
        <w:rPr>
          <w:rFonts w:ascii="Montserrat" w:eastAsia="Calibri" w:hAnsi="Montserrat"/>
          <w:color w:val="000000"/>
          <w:sz w:val="20"/>
        </w:rPr>
      </w:pPr>
      <w:r>
        <w:rPr>
          <w:rFonts w:ascii="Montserrat" w:eastAsia="Calibri" w:hAnsi="Montserrat"/>
          <w:color w:val="000000"/>
          <w:sz w:val="20"/>
        </w:rPr>
        <w:t>Ponuda se sa svim traženim prilozima podnosi na hrvatskom jeziku i latiničnom pismu. Ponuda se izrađuje bez posebne naknade. Sve tražene dokaze sposobnosti koje Naručitelj zahtijeva sukladno ovom Pozivu ponuditelji mogu dostaviti u neovjerenoj preslici.</w:t>
      </w:r>
    </w:p>
    <w:p w14:paraId="0E14B1F6" w14:textId="77777777" w:rsidR="008158EE" w:rsidRPr="00DC636F" w:rsidRDefault="008158EE" w:rsidP="008158EE">
      <w:pPr>
        <w:pStyle w:val="ListParagraph"/>
        <w:tabs>
          <w:tab w:val="left" w:pos="1275"/>
        </w:tabs>
        <w:ind w:left="0"/>
        <w:jc w:val="both"/>
        <w:rPr>
          <w:rFonts w:ascii="Montserrat" w:hAnsi="Montserrat"/>
          <w:b/>
          <w:color w:val="000000"/>
          <w:sz w:val="20"/>
        </w:rPr>
      </w:pPr>
    </w:p>
    <w:p w14:paraId="4AFBEB41" w14:textId="77777777" w:rsidR="008158EE" w:rsidRPr="00DC636F" w:rsidRDefault="008158EE" w:rsidP="008158EE">
      <w:pPr>
        <w:pStyle w:val="ListParagraph"/>
        <w:tabs>
          <w:tab w:val="left" w:pos="1275"/>
        </w:tabs>
        <w:ind w:left="0"/>
        <w:rPr>
          <w:rFonts w:ascii="Montserrat" w:hAnsi="Montserrat"/>
          <w:b/>
          <w:color w:val="000000"/>
          <w:sz w:val="20"/>
        </w:rPr>
      </w:pPr>
      <w:r w:rsidRPr="00DC636F">
        <w:rPr>
          <w:rFonts w:ascii="Montserrat" w:hAnsi="Montserrat"/>
          <w:b/>
          <w:color w:val="000000"/>
          <w:sz w:val="20"/>
        </w:rPr>
        <w:t xml:space="preserve">4.3. Način dostave </w:t>
      </w:r>
    </w:p>
    <w:p w14:paraId="3D7D01FE" w14:textId="77777777" w:rsidR="008158EE" w:rsidRPr="00DC636F" w:rsidRDefault="008158EE" w:rsidP="008158EE">
      <w:pPr>
        <w:pStyle w:val="ListParagraph"/>
        <w:tabs>
          <w:tab w:val="left" w:pos="1275"/>
        </w:tabs>
        <w:ind w:left="0"/>
        <w:jc w:val="both"/>
        <w:rPr>
          <w:rFonts w:ascii="Montserrat" w:hAnsi="Montserrat"/>
          <w:color w:val="000000"/>
          <w:sz w:val="20"/>
        </w:rPr>
      </w:pPr>
      <w:r>
        <w:rPr>
          <w:rFonts w:ascii="Montserrat" w:hAnsi="Montserrat"/>
          <w:color w:val="000000"/>
          <w:sz w:val="20"/>
        </w:rPr>
        <w:t>Ponude</w:t>
      </w:r>
      <w:r w:rsidRPr="00DC636F">
        <w:rPr>
          <w:rFonts w:ascii="Montserrat" w:hAnsi="Montserrat"/>
          <w:color w:val="000000"/>
          <w:sz w:val="20"/>
        </w:rPr>
        <w:t xml:space="preserve"> se predaju neposredno u pisarnici Naručitelja </w:t>
      </w:r>
      <w:r>
        <w:rPr>
          <w:rFonts w:ascii="Montserrat" w:hAnsi="Montserrat"/>
          <w:color w:val="000000"/>
          <w:sz w:val="20"/>
        </w:rPr>
        <w:t xml:space="preserve">ili poštanskim putem </w:t>
      </w:r>
      <w:r w:rsidRPr="00DC636F">
        <w:rPr>
          <w:rFonts w:ascii="Montserrat" w:hAnsi="Montserrat"/>
          <w:color w:val="000000"/>
          <w:sz w:val="20"/>
        </w:rPr>
        <w:t xml:space="preserve">na adresu Naručitelja, u zatvorenoj omotnici na kojoj mora biti naznačen naziv i adresa </w:t>
      </w:r>
      <w:r>
        <w:rPr>
          <w:rFonts w:ascii="Montserrat" w:hAnsi="Montserrat"/>
          <w:color w:val="000000"/>
          <w:sz w:val="20"/>
        </w:rPr>
        <w:t>prijavitelja</w:t>
      </w:r>
      <w:r w:rsidRPr="00DC636F">
        <w:rPr>
          <w:rFonts w:ascii="Montserrat" w:hAnsi="Montserrat"/>
          <w:color w:val="000000"/>
          <w:sz w:val="20"/>
        </w:rPr>
        <w:t xml:space="preserve"> te adresa i oznaka sljedećeg sadržaja:</w:t>
      </w:r>
    </w:p>
    <w:p w14:paraId="7FC23DE5" w14:textId="77777777" w:rsidR="008158EE" w:rsidRPr="00DC636F" w:rsidRDefault="008158EE" w:rsidP="008158EE">
      <w:pPr>
        <w:pStyle w:val="ListParagraph"/>
        <w:tabs>
          <w:tab w:val="left" w:pos="1275"/>
        </w:tabs>
        <w:ind w:left="0"/>
        <w:jc w:val="both"/>
        <w:rPr>
          <w:rFonts w:ascii="Montserrat" w:hAnsi="Montserrat"/>
          <w:color w:val="000000"/>
          <w:sz w:val="20"/>
        </w:rPr>
      </w:pPr>
    </w:p>
    <w:p w14:paraId="59CD651D" w14:textId="77777777" w:rsidR="008158EE" w:rsidRPr="00713A1B" w:rsidRDefault="008158EE" w:rsidP="008158EE">
      <w:pPr>
        <w:pStyle w:val="ListParagraph"/>
        <w:tabs>
          <w:tab w:val="left" w:pos="1275"/>
        </w:tabs>
        <w:ind w:left="0"/>
        <w:jc w:val="both"/>
        <w:rPr>
          <w:rFonts w:ascii="Montserrat" w:hAnsi="Montserrat"/>
          <w:b/>
          <w:bCs/>
          <w:i/>
          <w:iCs/>
          <w:color w:val="000000"/>
          <w:sz w:val="20"/>
        </w:rPr>
      </w:pPr>
      <w:r w:rsidRPr="00713A1B">
        <w:rPr>
          <w:rFonts w:ascii="Montserrat" w:hAnsi="Montserrat"/>
          <w:b/>
          <w:bCs/>
          <w:i/>
          <w:iCs/>
          <w:color w:val="000000"/>
          <w:sz w:val="20"/>
        </w:rPr>
        <w:t>Agencija za elektroničke medije</w:t>
      </w:r>
    </w:p>
    <w:p w14:paraId="37ACEB2B" w14:textId="77777777" w:rsidR="008158EE" w:rsidRPr="00713A1B" w:rsidRDefault="008158EE" w:rsidP="008158EE">
      <w:pPr>
        <w:pStyle w:val="ListParagraph"/>
        <w:tabs>
          <w:tab w:val="left" w:pos="1275"/>
        </w:tabs>
        <w:ind w:left="0"/>
        <w:jc w:val="both"/>
        <w:rPr>
          <w:rFonts w:ascii="Montserrat" w:hAnsi="Montserrat"/>
          <w:b/>
          <w:bCs/>
          <w:i/>
          <w:iCs/>
          <w:color w:val="000000"/>
          <w:sz w:val="20"/>
        </w:rPr>
      </w:pPr>
      <w:r w:rsidRPr="00713A1B">
        <w:rPr>
          <w:rFonts w:ascii="Montserrat" w:hAnsi="Montserrat"/>
          <w:b/>
          <w:bCs/>
          <w:i/>
          <w:iCs/>
          <w:color w:val="000000"/>
          <w:sz w:val="20"/>
        </w:rPr>
        <w:t>Jagićeva 31, Zagreb</w:t>
      </w:r>
    </w:p>
    <w:p w14:paraId="7FC69E18" w14:textId="77777777" w:rsidR="008158EE" w:rsidRPr="00713A1B" w:rsidRDefault="008158EE" w:rsidP="008158EE">
      <w:pPr>
        <w:pStyle w:val="ListParagraph"/>
        <w:tabs>
          <w:tab w:val="left" w:pos="1275"/>
        </w:tabs>
        <w:ind w:left="0"/>
        <w:jc w:val="both"/>
        <w:rPr>
          <w:rFonts w:ascii="Montserrat" w:hAnsi="Montserrat"/>
          <w:b/>
          <w:bCs/>
          <w:i/>
          <w:iCs/>
          <w:color w:val="000000"/>
          <w:sz w:val="20"/>
        </w:rPr>
      </w:pPr>
    </w:p>
    <w:p w14:paraId="01ABF7E2" w14:textId="77777777" w:rsidR="008158EE" w:rsidRDefault="008158EE" w:rsidP="008158EE">
      <w:pPr>
        <w:pStyle w:val="ListParagraph"/>
        <w:tabs>
          <w:tab w:val="left" w:pos="1275"/>
        </w:tabs>
        <w:ind w:left="0"/>
        <w:jc w:val="both"/>
        <w:rPr>
          <w:rFonts w:ascii="Montserrat" w:hAnsi="Montserrat"/>
          <w:b/>
          <w:bCs/>
          <w:i/>
          <w:iCs/>
          <w:sz w:val="20"/>
        </w:rPr>
      </w:pPr>
      <w:r>
        <w:rPr>
          <w:rFonts w:ascii="Montserrat" w:hAnsi="Montserrat" w:cs="Calibri"/>
          <w:b/>
          <w:bCs/>
          <w:i/>
          <w:iCs/>
          <w:sz w:val="20"/>
          <w:lang w:bidi="en-US"/>
        </w:rPr>
        <w:t>Usluge nabave edukacije</w:t>
      </w:r>
      <w:r w:rsidRPr="00AF4586">
        <w:rPr>
          <w:rFonts w:ascii="Montserrat" w:hAnsi="Montserrat" w:cs="Calibri"/>
          <w:b/>
          <w:bCs/>
          <w:i/>
          <w:iCs/>
          <w:sz w:val="20"/>
          <w:lang w:bidi="en-US"/>
        </w:rPr>
        <w:t xml:space="preserve"> </w:t>
      </w:r>
      <w:r>
        <w:rPr>
          <w:rFonts w:ascii="Montserrat" w:hAnsi="Montserrat" w:cs="Calibri"/>
          <w:b/>
          <w:bCs/>
          <w:i/>
          <w:iCs/>
          <w:sz w:val="20"/>
          <w:lang w:bidi="en-US"/>
        </w:rPr>
        <w:t>-</w:t>
      </w:r>
      <w:r w:rsidRPr="00AF4586">
        <w:rPr>
          <w:rFonts w:ascii="Montserrat" w:hAnsi="Montserrat"/>
          <w:b/>
          <w:bCs/>
          <w:i/>
          <w:iCs/>
          <w:sz w:val="20"/>
        </w:rPr>
        <w:t xml:space="preserve"> „Ne otvaraj“</w:t>
      </w:r>
    </w:p>
    <w:p w14:paraId="3D5141A3" w14:textId="77777777" w:rsidR="008158EE" w:rsidRDefault="008158EE" w:rsidP="008158EE">
      <w:pPr>
        <w:ind w:right="57"/>
        <w:jc w:val="both"/>
        <w:rPr>
          <w:rFonts w:ascii="Montserrat" w:hAnsi="Montserrat"/>
          <w:sz w:val="20"/>
        </w:rPr>
      </w:pPr>
    </w:p>
    <w:p w14:paraId="714FEE52" w14:textId="77777777" w:rsidR="008158EE" w:rsidRDefault="008158EE" w:rsidP="008158EE">
      <w:pPr>
        <w:ind w:right="57"/>
        <w:jc w:val="both"/>
        <w:rPr>
          <w:rFonts w:ascii="Montserrat" w:hAnsi="Montserrat"/>
          <w:sz w:val="20"/>
        </w:rPr>
      </w:pPr>
      <w:r>
        <w:rPr>
          <w:rFonts w:ascii="Montserrat" w:hAnsi="Montserrat"/>
          <w:sz w:val="20"/>
        </w:rPr>
        <w:t xml:space="preserve">Ili u PDF formatu  na mail adresu: </w:t>
      </w:r>
      <w:hyperlink r:id="rId7" w:history="1">
        <w:r>
          <w:rPr>
            <w:rStyle w:val="Hyperlink"/>
            <w:rFonts w:ascii="Montserrat" w:hAnsi="Montserrat"/>
            <w:sz w:val="20"/>
          </w:rPr>
          <w:t>marijana.lalic@aem.hr</w:t>
        </w:r>
      </w:hyperlink>
    </w:p>
    <w:p w14:paraId="2276A40C" w14:textId="77777777" w:rsidR="008158EE" w:rsidRDefault="008158EE" w:rsidP="008158EE">
      <w:pPr>
        <w:jc w:val="both"/>
        <w:rPr>
          <w:rFonts w:ascii="Montserrat" w:hAnsi="Montserrat" w:cs="Calibri"/>
          <w:szCs w:val="22"/>
          <w:lang w:eastAsia="hr-HR"/>
        </w:rPr>
      </w:pPr>
    </w:p>
    <w:p w14:paraId="3C801556" w14:textId="77777777" w:rsidR="008158EE" w:rsidRPr="000F5792" w:rsidRDefault="008158EE" w:rsidP="008158EE">
      <w:pPr>
        <w:jc w:val="both"/>
        <w:rPr>
          <w:rFonts w:ascii="Montserrat" w:hAnsi="Montserrat" w:cs="Calibri"/>
          <w:sz w:val="20"/>
          <w:lang w:eastAsia="hr-HR"/>
        </w:rPr>
      </w:pPr>
      <w:r w:rsidRPr="000F5792">
        <w:rPr>
          <w:rFonts w:ascii="Montserrat" w:hAnsi="Montserrat" w:cs="Calibri"/>
          <w:b/>
          <w:bCs/>
          <w:sz w:val="20"/>
          <w:lang w:eastAsia="hr-HR"/>
        </w:rPr>
        <w:t>4.4. Kriterij za odabir ponude</w:t>
      </w:r>
      <w:r w:rsidRPr="000F5792">
        <w:rPr>
          <w:rFonts w:ascii="Montserrat" w:hAnsi="Montserrat" w:cs="Calibri"/>
          <w:sz w:val="20"/>
          <w:lang w:eastAsia="hr-HR"/>
        </w:rPr>
        <w:t xml:space="preserve"> – najniža ponuđena cijena</w:t>
      </w:r>
    </w:p>
    <w:p w14:paraId="18BF47D5" w14:textId="77777777" w:rsidR="008158EE" w:rsidRPr="000F5792" w:rsidRDefault="008158EE" w:rsidP="008158EE">
      <w:pPr>
        <w:ind w:left="284"/>
        <w:rPr>
          <w:rFonts w:ascii="Montserrat" w:hAnsi="Montserrat" w:cs="Calibri"/>
          <w:b/>
          <w:sz w:val="20"/>
          <w:lang w:eastAsia="hr-HR"/>
        </w:rPr>
      </w:pPr>
    </w:p>
    <w:p w14:paraId="7D3363B5" w14:textId="77777777" w:rsidR="008158EE" w:rsidRPr="000F5792" w:rsidRDefault="008158EE" w:rsidP="008158EE">
      <w:pPr>
        <w:numPr>
          <w:ilvl w:val="1"/>
          <w:numId w:val="13"/>
        </w:numPr>
        <w:jc w:val="both"/>
        <w:rPr>
          <w:rFonts w:ascii="Montserrat" w:hAnsi="Montserrat" w:cs="Calibri"/>
          <w:sz w:val="20"/>
          <w:lang w:eastAsia="hr-HR"/>
        </w:rPr>
      </w:pPr>
      <w:r w:rsidRPr="000F5792">
        <w:rPr>
          <w:rFonts w:ascii="Montserrat" w:hAnsi="Montserrat" w:cs="Calibri"/>
          <w:b/>
          <w:sz w:val="20"/>
          <w:lang w:eastAsia="hr-HR"/>
        </w:rPr>
        <w:t xml:space="preserve"> Datum, vrijeme i mjesto dostave i otvaranja ponuda </w:t>
      </w:r>
    </w:p>
    <w:p w14:paraId="378512D6" w14:textId="7256585A" w:rsidR="008158EE" w:rsidRDefault="008158EE" w:rsidP="008158EE">
      <w:pPr>
        <w:jc w:val="both"/>
        <w:rPr>
          <w:rFonts w:ascii="Montserrat" w:hAnsi="Montserrat"/>
          <w:b/>
          <w:sz w:val="20"/>
        </w:rPr>
      </w:pPr>
      <w:r>
        <w:rPr>
          <w:rFonts w:ascii="Montserrat" w:eastAsia="Calibri" w:hAnsi="Montserrat"/>
          <w:color w:val="000000"/>
          <w:sz w:val="20"/>
        </w:rPr>
        <w:t xml:space="preserve">Ponuda, bez obzira na način dostave, mora biti zaprimljena od strane Naručitelja,  najkasnije dana </w:t>
      </w:r>
      <w:r w:rsidR="008937DC" w:rsidRPr="008937DC">
        <w:rPr>
          <w:rFonts w:ascii="Montserrat" w:eastAsia="Calibri" w:hAnsi="Montserrat"/>
          <w:b/>
          <w:color w:val="000000"/>
          <w:sz w:val="20"/>
        </w:rPr>
        <w:t>15</w:t>
      </w:r>
      <w:r w:rsidRPr="008937DC">
        <w:rPr>
          <w:rFonts w:ascii="Montserrat" w:eastAsia="Calibri" w:hAnsi="Montserrat"/>
          <w:b/>
          <w:bCs/>
          <w:color w:val="000000"/>
          <w:sz w:val="20"/>
        </w:rPr>
        <w:t>.</w:t>
      </w:r>
      <w:r w:rsidRPr="000F5792">
        <w:rPr>
          <w:rFonts w:ascii="Montserrat" w:eastAsia="Calibri" w:hAnsi="Montserrat"/>
          <w:b/>
          <w:bCs/>
          <w:color w:val="000000"/>
          <w:sz w:val="20"/>
        </w:rPr>
        <w:t xml:space="preserve"> srpnja </w:t>
      </w:r>
      <w:r w:rsidRPr="000F5792">
        <w:rPr>
          <w:rFonts w:ascii="Montserrat" w:hAnsi="Montserrat"/>
          <w:b/>
          <w:bCs/>
          <w:sz w:val="20"/>
        </w:rPr>
        <w:t>2024</w:t>
      </w:r>
      <w:r>
        <w:rPr>
          <w:rFonts w:ascii="Montserrat" w:hAnsi="Montserrat"/>
          <w:b/>
          <w:sz w:val="20"/>
        </w:rPr>
        <w:t>. do 12.00 sati</w:t>
      </w:r>
    </w:p>
    <w:p w14:paraId="07306DCB" w14:textId="77777777" w:rsidR="008158EE" w:rsidRDefault="008158EE" w:rsidP="008158EE">
      <w:pPr>
        <w:tabs>
          <w:tab w:val="left" w:pos="1275"/>
        </w:tabs>
        <w:jc w:val="both"/>
        <w:rPr>
          <w:rFonts w:ascii="Montserrat" w:eastAsia="Calibri" w:hAnsi="Montserrat"/>
          <w:color w:val="000000"/>
          <w:sz w:val="20"/>
        </w:rPr>
      </w:pPr>
      <w:r>
        <w:rPr>
          <w:rFonts w:ascii="Montserrat" w:eastAsia="Calibri" w:hAnsi="Montserrat"/>
          <w:color w:val="000000"/>
          <w:sz w:val="20"/>
        </w:rPr>
        <w:t>Sve ponude koje Naručitelj primi nakon isteka roka za dostavu ponuda označit će se kao  zakašnjelo pristigle i bit će neotvorene vraćene ponuditelju.</w:t>
      </w:r>
    </w:p>
    <w:p w14:paraId="67F0B440" w14:textId="77777777" w:rsidR="008158EE" w:rsidRDefault="008158EE" w:rsidP="008158EE">
      <w:pPr>
        <w:tabs>
          <w:tab w:val="left" w:pos="1275"/>
        </w:tabs>
        <w:jc w:val="both"/>
        <w:rPr>
          <w:rFonts w:ascii="Montserrat" w:eastAsia="Calibri" w:hAnsi="Montserrat"/>
          <w:color w:val="000000"/>
          <w:sz w:val="20"/>
        </w:rPr>
      </w:pPr>
    </w:p>
    <w:p w14:paraId="183FDB3C" w14:textId="77777777" w:rsidR="008158EE" w:rsidRPr="00DC636F" w:rsidRDefault="008158EE" w:rsidP="008158EE">
      <w:pPr>
        <w:tabs>
          <w:tab w:val="left" w:pos="8647"/>
        </w:tabs>
        <w:spacing w:after="120"/>
        <w:jc w:val="both"/>
        <w:rPr>
          <w:rFonts w:ascii="Montserrat" w:hAnsi="Montserrat" w:cs="Calibri"/>
          <w:b/>
          <w:color w:val="000000"/>
          <w:sz w:val="20"/>
        </w:rPr>
      </w:pPr>
      <w:r w:rsidRPr="00DC636F">
        <w:rPr>
          <w:rFonts w:ascii="Montserrat" w:hAnsi="Montserrat" w:cs="Calibri"/>
          <w:b/>
          <w:color w:val="000000"/>
          <w:sz w:val="20"/>
        </w:rPr>
        <w:t>4.</w:t>
      </w:r>
      <w:r>
        <w:rPr>
          <w:rFonts w:ascii="Montserrat" w:hAnsi="Montserrat" w:cs="Calibri"/>
          <w:b/>
          <w:color w:val="000000"/>
          <w:sz w:val="20"/>
        </w:rPr>
        <w:t>6</w:t>
      </w:r>
      <w:r w:rsidRPr="00DC636F">
        <w:rPr>
          <w:rFonts w:ascii="Montserrat" w:hAnsi="Montserrat" w:cs="Calibri"/>
          <w:b/>
          <w:color w:val="000000"/>
          <w:sz w:val="20"/>
        </w:rPr>
        <w:t xml:space="preserve">. Izmjena, dopuna i povlačenje </w:t>
      </w:r>
      <w:r>
        <w:rPr>
          <w:rFonts w:ascii="Montserrat" w:hAnsi="Montserrat" w:cs="Calibri"/>
          <w:b/>
          <w:color w:val="000000"/>
          <w:sz w:val="20"/>
        </w:rPr>
        <w:t>ponude</w:t>
      </w:r>
    </w:p>
    <w:p w14:paraId="64CA5A6C" w14:textId="77777777" w:rsidR="008158EE" w:rsidRDefault="008158EE" w:rsidP="008158EE">
      <w:pPr>
        <w:tabs>
          <w:tab w:val="left" w:pos="8647"/>
        </w:tabs>
        <w:jc w:val="both"/>
        <w:rPr>
          <w:rFonts w:ascii="Montserrat" w:hAnsi="Montserrat" w:cs="Calibri"/>
          <w:color w:val="000000"/>
          <w:sz w:val="20"/>
        </w:rPr>
      </w:pPr>
      <w:r>
        <w:rPr>
          <w:rFonts w:ascii="Montserrat" w:hAnsi="Montserrat" w:cs="Calibri"/>
          <w:color w:val="000000"/>
          <w:sz w:val="20"/>
        </w:rPr>
        <w:t>U roku za dostavu ponude ponuditelj može izmijeniti svoju ponudu, nadopuniti je ili od nje odustati. Izmjena i/ili dopuna ponude dostavlja se na način kao i osnovno ponuda s obveznom naznakom da se radi o izmjeni i/ili dopuni ponude.</w:t>
      </w:r>
    </w:p>
    <w:p w14:paraId="41FBC1F8" w14:textId="77777777" w:rsidR="008158EE" w:rsidRDefault="008158EE" w:rsidP="008158EE">
      <w:pPr>
        <w:tabs>
          <w:tab w:val="left" w:pos="8647"/>
        </w:tabs>
        <w:jc w:val="both"/>
        <w:rPr>
          <w:rFonts w:ascii="Montserrat" w:hAnsi="Montserrat" w:cs="Calibri"/>
          <w:color w:val="000000"/>
          <w:sz w:val="20"/>
        </w:rPr>
      </w:pPr>
    </w:p>
    <w:p w14:paraId="724D0DAC" w14:textId="77777777" w:rsidR="008158EE" w:rsidRDefault="008158EE" w:rsidP="008158EE">
      <w:pPr>
        <w:tabs>
          <w:tab w:val="left" w:pos="8647"/>
        </w:tabs>
        <w:jc w:val="both"/>
        <w:rPr>
          <w:rFonts w:ascii="Montserrat" w:hAnsi="Montserrat" w:cs="Calibri"/>
          <w:color w:val="000000"/>
          <w:sz w:val="20"/>
        </w:rPr>
      </w:pPr>
      <w:r>
        <w:rPr>
          <w:rFonts w:ascii="Montserrat" w:hAnsi="Montserrat" w:cs="Calibri"/>
          <w:color w:val="000000"/>
          <w:sz w:val="20"/>
        </w:rPr>
        <w:t>Ponuditelj može do isteka roka za dostavu ponude pisanom izjavom odustati od svoje ponude. U tom slučaju ponuditelj može istodobno zahtijevati povrat svoje neotvorene ponude.</w:t>
      </w:r>
    </w:p>
    <w:p w14:paraId="111283BC" w14:textId="77777777" w:rsidR="008158EE" w:rsidRDefault="008158EE" w:rsidP="008158EE">
      <w:pPr>
        <w:tabs>
          <w:tab w:val="left" w:pos="8647"/>
        </w:tabs>
        <w:jc w:val="both"/>
        <w:rPr>
          <w:rFonts w:ascii="Montserrat" w:hAnsi="Montserrat" w:cs="Calibri"/>
          <w:color w:val="000000"/>
          <w:sz w:val="20"/>
        </w:rPr>
      </w:pPr>
    </w:p>
    <w:p w14:paraId="0E548DB4" w14:textId="77777777" w:rsidR="008158EE" w:rsidRDefault="008158EE" w:rsidP="008158EE">
      <w:pPr>
        <w:tabs>
          <w:tab w:val="left" w:pos="8647"/>
        </w:tabs>
        <w:jc w:val="both"/>
        <w:rPr>
          <w:rFonts w:ascii="Montserrat" w:hAnsi="Montserrat" w:cs="Calibri"/>
          <w:b/>
          <w:color w:val="000000"/>
          <w:sz w:val="20"/>
        </w:rPr>
      </w:pPr>
      <w:r>
        <w:rPr>
          <w:rFonts w:ascii="Montserrat" w:hAnsi="Montserrat" w:cs="Calibri"/>
          <w:b/>
          <w:color w:val="000000"/>
          <w:sz w:val="20"/>
        </w:rPr>
        <w:t>4.7. Cijena ponude</w:t>
      </w:r>
    </w:p>
    <w:p w14:paraId="5CCCF407" w14:textId="77777777" w:rsidR="008158EE" w:rsidRDefault="008158EE" w:rsidP="008158EE">
      <w:pPr>
        <w:tabs>
          <w:tab w:val="left" w:pos="8647"/>
        </w:tabs>
        <w:jc w:val="both"/>
        <w:rPr>
          <w:rFonts w:ascii="Montserrat" w:hAnsi="Montserrat" w:cs="Calibri"/>
          <w:b/>
          <w:color w:val="000000"/>
          <w:sz w:val="20"/>
        </w:rPr>
      </w:pPr>
    </w:p>
    <w:p w14:paraId="3DBA8EE1" w14:textId="77777777" w:rsidR="008158EE" w:rsidRDefault="008158EE" w:rsidP="008158EE">
      <w:pPr>
        <w:tabs>
          <w:tab w:val="left" w:pos="8647"/>
        </w:tabs>
        <w:jc w:val="both"/>
        <w:rPr>
          <w:rFonts w:ascii="Montserrat" w:hAnsi="Montserrat" w:cs="Calibri"/>
          <w:color w:val="000000"/>
          <w:sz w:val="20"/>
        </w:rPr>
      </w:pPr>
      <w:r>
        <w:rPr>
          <w:rFonts w:ascii="Montserrat" w:hAnsi="Montserrat" w:cs="Calibri"/>
          <w:color w:val="000000"/>
          <w:sz w:val="20"/>
        </w:rPr>
        <w:t>U cijenu ponude bez PDV-a moraju biti uračunati svi troškovi i popusti. Cijena ponude piše se brojkama. Ponuđena cijena je nepromjenjiva. Ponuditelji su dužni ponuditi, tj. upisati jedinične cijene za svaku stavku na način kako je to određeno Troškovnikom.  Ponuditelj je dužan popuniti sve tražene stavke Troškovnika.</w:t>
      </w:r>
    </w:p>
    <w:p w14:paraId="39081B84" w14:textId="77777777" w:rsidR="008158EE" w:rsidRDefault="008158EE" w:rsidP="008158EE">
      <w:pPr>
        <w:tabs>
          <w:tab w:val="left" w:pos="8647"/>
        </w:tabs>
        <w:jc w:val="both"/>
        <w:rPr>
          <w:rFonts w:ascii="Montserrat" w:hAnsi="Montserrat" w:cs="Calibri"/>
          <w:color w:val="000000"/>
          <w:sz w:val="20"/>
        </w:rPr>
      </w:pPr>
    </w:p>
    <w:p w14:paraId="07145F43" w14:textId="77777777" w:rsidR="008158EE" w:rsidRDefault="008158EE" w:rsidP="008158EE">
      <w:pPr>
        <w:tabs>
          <w:tab w:val="left" w:pos="-5812"/>
        </w:tabs>
        <w:jc w:val="both"/>
        <w:rPr>
          <w:rFonts w:ascii="Montserrat" w:hAnsi="Montserrat" w:cs="Arial"/>
          <w:sz w:val="20"/>
          <w:lang w:bidi="en-US"/>
        </w:rPr>
      </w:pPr>
      <w:r>
        <w:rPr>
          <w:rFonts w:ascii="Montserrat" w:hAnsi="Montserrat" w:cs="Arial"/>
          <w:sz w:val="20"/>
          <w:lang w:bidi="en-US"/>
        </w:rPr>
        <w:t>Gospodarski subjekt je kod izrade ponude obvezan pridržavati se sljedećeg:</w:t>
      </w:r>
    </w:p>
    <w:p w14:paraId="33974BAE" w14:textId="77777777" w:rsidR="008158EE" w:rsidRDefault="008158EE" w:rsidP="008158EE">
      <w:pPr>
        <w:tabs>
          <w:tab w:val="left" w:pos="-5812"/>
        </w:tabs>
        <w:jc w:val="both"/>
        <w:rPr>
          <w:rFonts w:ascii="Montserrat" w:hAnsi="Montserrat" w:cs="Arial"/>
          <w:sz w:val="20"/>
          <w:lang w:bidi="en-US"/>
        </w:rPr>
      </w:pPr>
    </w:p>
    <w:p w14:paraId="4E3F30D8" w14:textId="77777777" w:rsidR="008158EE" w:rsidRDefault="008158EE" w:rsidP="008158EE">
      <w:pPr>
        <w:numPr>
          <w:ilvl w:val="0"/>
          <w:numId w:val="14"/>
        </w:numPr>
        <w:tabs>
          <w:tab w:val="left" w:pos="-5812"/>
        </w:tabs>
        <w:jc w:val="both"/>
        <w:rPr>
          <w:rFonts w:ascii="Montserrat" w:hAnsi="Montserrat" w:cs="Arial"/>
          <w:sz w:val="20"/>
          <w:lang w:bidi="en-US"/>
        </w:rPr>
      </w:pPr>
      <w:r>
        <w:rPr>
          <w:rFonts w:ascii="Montserrat" w:hAnsi="Montserrat" w:cs="Arial"/>
          <w:sz w:val="20"/>
          <w:lang w:bidi="en-US"/>
        </w:rPr>
        <w:t>cijenu ponude iskazati na ponudbenom liste</w:t>
      </w:r>
    </w:p>
    <w:p w14:paraId="6941B81E" w14:textId="77777777" w:rsidR="008158EE" w:rsidRDefault="008158EE" w:rsidP="008158EE">
      <w:pPr>
        <w:numPr>
          <w:ilvl w:val="0"/>
          <w:numId w:val="14"/>
        </w:numPr>
        <w:tabs>
          <w:tab w:val="left" w:pos="-5812"/>
        </w:tabs>
        <w:jc w:val="both"/>
        <w:rPr>
          <w:rFonts w:ascii="Montserrat" w:hAnsi="Montserrat" w:cs="Arial"/>
          <w:sz w:val="20"/>
          <w:lang w:bidi="en-US"/>
        </w:rPr>
      </w:pPr>
      <w:r>
        <w:rPr>
          <w:rFonts w:ascii="Montserrat" w:hAnsi="Montserrat" w:cs="Arial"/>
          <w:sz w:val="20"/>
          <w:lang w:bidi="en-US"/>
        </w:rPr>
        <w:t>cijenu ponude izraziti u eurima, napisanu brojkama</w:t>
      </w:r>
    </w:p>
    <w:p w14:paraId="19413516" w14:textId="77777777" w:rsidR="008158EE" w:rsidRDefault="008158EE" w:rsidP="008158EE">
      <w:pPr>
        <w:numPr>
          <w:ilvl w:val="0"/>
          <w:numId w:val="14"/>
        </w:numPr>
        <w:tabs>
          <w:tab w:val="left" w:pos="-5812"/>
        </w:tabs>
        <w:jc w:val="both"/>
        <w:rPr>
          <w:rFonts w:ascii="Montserrat" w:hAnsi="Montserrat" w:cs="Arial"/>
          <w:sz w:val="20"/>
          <w:lang w:bidi="en-US"/>
        </w:rPr>
      </w:pPr>
      <w:r>
        <w:rPr>
          <w:rFonts w:ascii="Montserrat" w:hAnsi="Montserrat" w:cs="Arial"/>
          <w:sz w:val="20"/>
          <w:lang w:bidi="en-US"/>
        </w:rPr>
        <w:t>nuditi jediničnu cijenu za svaku pojedinu stavku troškovnika</w:t>
      </w:r>
    </w:p>
    <w:p w14:paraId="759E4CD4" w14:textId="77777777" w:rsidR="008158EE" w:rsidRDefault="008158EE" w:rsidP="008158EE">
      <w:pPr>
        <w:numPr>
          <w:ilvl w:val="0"/>
          <w:numId w:val="14"/>
        </w:numPr>
        <w:tabs>
          <w:tab w:val="left" w:pos="-5812"/>
        </w:tabs>
        <w:jc w:val="both"/>
        <w:rPr>
          <w:rFonts w:ascii="Montserrat" w:hAnsi="Montserrat" w:cs="Arial"/>
          <w:sz w:val="20"/>
          <w:lang w:bidi="en-US"/>
        </w:rPr>
      </w:pPr>
      <w:r>
        <w:rPr>
          <w:rFonts w:ascii="Montserrat" w:hAnsi="Montserrat" w:cs="Arial"/>
          <w:sz w:val="20"/>
          <w:lang w:bidi="en-US"/>
        </w:rPr>
        <w:t xml:space="preserve">ispuniti troškovnik na kojem ne smije mijenjati količine ili opise u pojedinim stavkama troškovnika </w:t>
      </w:r>
    </w:p>
    <w:p w14:paraId="54F657ED" w14:textId="77777777" w:rsidR="008158EE" w:rsidRDefault="008158EE" w:rsidP="008158EE">
      <w:pPr>
        <w:numPr>
          <w:ilvl w:val="0"/>
          <w:numId w:val="14"/>
        </w:numPr>
        <w:tabs>
          <w:tab w:val="left" w:pos="-5812"/>
        </w:tabs>
        <w:jc w:val="both"/>
        <w:rPr>
          <w:rFonts w:ascii="Montserrat" w:hAnsi="Montserrat" w:cs="Arial"/>
          <w:sz w:val="20"/>
          <w:lang w:bidi="en-US"/>
        </w:rPr>
      </w:pPr>
      <w:r>
        <w:rPr>
          <w:rFonts w:ascii="Montserrat" w:hAnsi="Montserrat" w:cs="Arial"/>
          <w:sz w:val="20"/>
          <w:lang w:bidi="en-US"/>
        </w:rPr>
        <w:t>obrazac specifikacija popunjava ponuditelj</w:t>
      </w:r>
    </w:p>
    <w:p w14:paraId="09980321" w14:textId="77777777" w:rsidR="008158EE" w:rsidRDefault="008158EE" w:rsidP="008158EE">
      <w:pPr>
        <w:tabs>
          <w:tab w:val="left" w:pos="-5812"/>
        </w:tabs>
        <w:ind w:left="1701"/>
        <w:jc w:val="both"/>
        <w:rPr>
          <w:rFonts w:ascii="Montserrat" w:hAnsi="Montserrat" w:cs="Arial"/>
          <w:sz w:val="20"/>
          <w:lang w:bidi="en-US"/>
        </w:rPr>
      </w:pPr>
    </w:p>
    <w:p w14:paraId="27BCCF46" w14:textId="77777777" w:rsidR="008158EE" w:rsidRDefault="008158EE" w:rsidP="008158EE">
      <w:pPr>
        <w:tabs>
          <w:tab w:val="left" w:pos="-5812"/>
        </w:tabs>
        <w:jc w:val="both"/>
        <w:rPr>
          <w:rFonts w:ascii="Montserrat" w:hAnsi="Montserrat" w:cs="Arial"/>
          <w:sz w:val="20"/>
          <w:lang w:bidi="en-US"/>
        </w:rPr>
      </w:pPr>
      <w:r>
        <w:rPr>
          <w:rFonts w:ascii="Montserrat" w:hAnsi="Montserrat" w:cs="Arial"/>
          <w:sz w:val="20"/>
          <w:lang w:bidi="en-US"/>
        </w:rPr>
        <w:t>Nisu dopuštene:</w:t>
      </w:r>
    </w:p>
    <w:p w14:paraId="11687272" w14:textId="77777777" w:rsidR="008158EE" w:rsidRDefault="008158EE" w:rsidP="008158EE">
      <w:pPr>
        <w:numPr>
          <w:ilvl w:val="0"/>
          <w:numId w:val="15"/>
        </w:numPr>
        <w:tabs>
          <w:tab w:val="left" w:pos="-5812"/>
        </w:tabs>
        <w:jc w:val="both"/>
        <w:rPr>
          <w:rFonts w:ascii="Montserrat" w:hAnsi="Montserrat" w:cs="Arial"/>
          <w:sz w:val="20"/>
          <w:lang w:bidi="en-US"/>
        </w:rPr>
      </w:pPr>
      <w:r>
        <w:rPr>
          <w:rFonts w:ascii="Montserrat" w:hAnsi="Montserrat" w:cs="Arial"/>
          <w:sz w:val="20"/>
          <w:lang w:bidi="en-US"/>
        </w:rPr>
        <w:t>alternativne cijene ponude</w:t>
      </w:r>
    </w:p>
    <w:p w14:paraId="6EFB33DD" w14:textId="77777777" w:rsidR="008158EE" w:rsidRDefault="008158EE" w:rsidP="008158EE">
      <w:pPr>
        <w:numPr>
          <w:ilvl w:val="0"/>
          <w:numId w:val="15"/>
        </w:numPr>
        <w:tabs>
          <w:tab w:val="left" w:pos="-5812"/>
        </w:tabs>
        <w:jc w:val="both"/>
        <w:rPr>
          <w:rFonts w:ascii="Montserrat" w:hAnsi="Montserrat" w:cs="Arial"/>
          <w:sz w:val="20"/>
          <w:lang w:bidi="en-US"/>
        </w:rPr>
      </w:pPr>
      <w:r>
        <w:rPr>
          <w:rFonts w:ascii="Montserrat" w:hAnsi="Montserrat" w:cs="Arial"/>
          <w:sz w:val="20"/>
          <w:lang w:bidi="en-US"/>
        </w:rPr>
        <w:t>ponude pod uvjetima koji nisu predviđeni ovim Pozivom.</w:t>
      </w:r>
    </w:p>
    <w:p w14:paraId="360184D2" w14:textId="77777777" w:rsidR="008158EE" w:rsidRDefault="008158EE" w:rsidP="008158EE">
      <w:pPr>
        <w:tabs>
          <w:tab w:val="left" w:pos="-5812"/>
        </w:tabs>
        <w:ind w:firstLine="360"/>
        <w:jc w:val="both"/>
        <w:rPr>
          <w:rFonts w:ascii="Montserrat" w:hAnsi="Montserrat" w:cs="Arial"/>
          <w:sz w:val="20"/>
          <w:lang w:bidi="en-US"/>
        </w:rPr>
      </w:pPr>
    </w:p>
    <w:p w14:paraId="7351368A" w14:textId="77777777" w:rsidR="008158EE" w:rsidRDefault="008158EE" w:rsidP="008158EE">
      <w:pPr>
        <w:tabs>
          <w:tab w:val="left" w:pos="-5812"/>
        </w:tabs>
        <w:jc w:val="both"/>
        <w:rPr>
          <w:rFonts w:ascii="Montserrat" w:hAnsi="Montserrat" w:cs="Arial"/>
          <w:sz w:val="20"/>
          <w:lang w:bidi="en-US"/>
        </w:rPr>
      </w:pPr>
      <w:r>
        <w:rPr>
          <w:rFonts w:ascii="Montserrat" w:hAnsi="Montserrat" w:cs="Arial"/>
          <w:sz w:val="20"/>
          <w:lang w:bidi="en-US"/>
        </w:rPr>
        <w:t>U cijenu ponude uračunati su svi troškovi i popusti.</w:t>
      </w:r>
    </w:p>
    <w:p w14:paraId="0DA64C90" w14:textId="77777777" w:rsidR="008158EE" w:rsidRDefault="008158EE" w:rsidP="008158EE">
      <w:pPr>
        <w:tabs>
          <w:tab w:val="left" w:pos="-5812"/>
        </w:tabs>
        <w:ind w:firstLine="360"/>
        <w:jc w:val="both"/>
        <w:rPr>
          <w:rFonts w:ascii="Montserrat" w:hAnsi="Montserrat" w:cs="Arial"/>
          <w:sz w:val="20"/>
          <w:lang w:bidi="en-US"/>
        </w:rPr>
      </w:pPr>
    </w:p>
    <w:p w14:paraId="3FD3F0AD" w14:textId="77777777" w:rsidR="008158EE" w:rsidRDefault="008158EE" w:rsidP="008158EE">
      <w:pPr>
        <w:tabs>
          <w:tab w:val="left" w:pos="-5812"/>
        </w:tabs>
        <w:jc w:val="both"/>
        <w:rPr>
          <w:rFonts w:ascii="Montserrat" w:hAnsi="Montserrat" w:cs="Arial"/>
          <w:sz w:val="20"/>
          <w:lang w:bidi="en-US"/>
        </w:rPr>
      </w:pPr>
      <w:r>
        <w:rPr>
          <w:rFonts w:ascii="Montserrat" w:hAnsi="Montserrat" w:cs="Arial"/>
          <w:b/>
          <w:sz w:val="20"/>
          <w:lang w:bidi="en-US"/>
        </w:rPr>
        <w:t xml:space="preserve">TROŠKOVNIK </w:t>
      </w:r>
      <w:r>
        <w:rPr>
          <w:rFonts w:ascii="Montserrat" w:hAnsi="Montserrat" w:cs="Arial"/>
          <w:sz w:val="20"/>
          <w:lang w:bidi="en-US"/>
        </w:rPr>
        <w:t>mora biti popunjen na izvornom predlošku, bez mijenjanja, ispravljanja ili prepisivanja izvornog teksta. Ponuditelj treba ispuniti cijenama sve stavke opisane u troškovniku. Cijenom trebaju biti obuhvaćeni svi materijalni troškovi. U cijenu ponude bez PDV uračunavaju se svi troškovi I popusti ponuditelja. Cijenu ponude potrebno je prikazati tako da se iskaže redom: cijena ponude bez PDV-e, iznos PDV-a te cijena ponude s PDV-om.</w:t>
      </w:r>
    </w:p>
    <w:p w14:paraId="40C4F7D0" w14:textId="77777777" w:rsidR="008158EE" w:rsidRDefault="008158EE" w:rsidP="008158EE">
      <w:pPr>
        <w:jc w:val="both"/>
        <w:rPr>
          <w:rFonts w:ascii="Montserrat" w:hAnsi="Montserrat" w:cs="Calibri"/>
          <w:color w:val="FF0000"/>
          <w:szCs w:val="22"/>
          <w:lang w:eastAsia="hr-HR"/>
        </w:rPr>
      </w:pPr>
    </w:p>
    <w:p w14:paraId="5F63ADAB" w14:textId="77777777" w:rsidR="008158EE" w:rsidRPr="00C7679F" w:rsidRDefault="008158EE" w:rsidP="008158EE">
      <w:pPr>
        <w:ind w:left="284" w:right="340" w:hanging="284"/>
        <w:jc w:val="both"/>
        <w:rPr>
          <w:rFonts w:ascii="Montserrat" w:hAnsi="Montserrat" w:cs="Calibri"/>
          <w:szCs w:val="22"/>
        </w:rPr>
      </w:pPr>
    </w:p>
    <w:p w14:paraId="0E0A616D" w14:textId="77777777" w:rsidR="008158EE" w:rsidRPr="000F5792" w:rsidRDefault="008158EE" w:rsidP="008158EE">
      <w:pPr>
        <w:numPr>
          <w:ilvl w:val="1"/>
          <w:numId w:val="16"/>
        </w:numPr>
        <w:ind w:right="340"/>
        <w:jc w:val="both"/>
        <w:rPr>
          <w:rFonts w:ascii="Montserrat" w:hAnsi="Montserrat" w:cs="Calibri"/>
          <w:b/>
          <w:sz w:val="20"/>
        </w:rPr>
      </w:pPr>
      <w:r>
        <w:rPr>
          <w:rFonts w:ascii="Montserrat" w:hAnsi="Montserrat" w:cs="Calibri"/>
          <w:b/>
          <w:sz w:val="20"/>
        </w:rPr>
        <w:t>R</w:t>
      </w:r>
      <w:r w:rsidRPr="000F5792">
        <w:rPr>
          <w:rFonts w:ascii="Montserrat" w:hAnsi="Montserrat" w:cs="Calibri"/>
          <w:b/>
          <w:sz w:val="20"/>
        </w:rPr>
        <w:t>ok, način i uvjeti plaćanja</w:t>
      </w:r>
    </w:p>
    <w:p w14:paraId="3F484014" w14:textId="77777777" w:rsidR="008158EE" w:rsidRPr="000F5792" w:rsidRDefault="008158EE" w:rsidP="008158EE">
      <w:pPr>
        <w:ind w:left="426" w:right="340" w:hanging="284"/>
        <w:jc w:val="both"/>
        <w:rPr>
          <w:rFonts w:ascii="Montserrat" w:hAnsi="Montserrat" w:cs="Calibri"/>
          <w:sz w:val="20"/>
        </w:rPr>
      </w:pPr>
    </w:p>
    <w:p w14:paraId="51CF22EB" w14:textId="77777777" w:rsidR="008158EE" w:rsidRPr="000F5792" w:rsidRDefault="008158EE" w:rsidP="008158EE">
      <w:pPr>
        <w:ind w:firstLine="284"/>
        <w:jc w:val="both"/>
        <w:rPr>
          <w:rFonts w:ascii="Montserrat" w:hAnsi="Montserrat" w:cs="Calibri"/>
          <w:sz w:val="20"/>
          <w:lang w:eastAsia="hr-HR"/>
        </w:rPr>
      </w:pPr>
      <w:r w:rsidRPr="000F5792">
        <w:rPr>
          <w:rFonts w:ascii="Montserrat" w:hAnsi="Montserrat" w:cs="Calibri"/>
          <w:sz w:val="20"/>
          <w:lang w:eastAsia="hr-HR"/>
        </w:rPr>
        <w:t>Plaćanje se obavlja na temelju e-računa odabranog ponuditelja za uredno izvršen predmet nabave u roku 30 dana od dan primitka istog.</w:t>
      </w:r>
    </w:p>
    <w:p w14:paraId="127B818B" w14:textId="77777777" w:rsidR="008158EE" w:rsidRPr="000F5792" w:rsidRDefault="008158EE" w:rsidP="008158EE">
      <w:pPr>
        <w:ind w:firstLine="284"/>
        <w:jc w:val="both"/>
        <w:rPr>
          <w:rFonts w:ascii="Montserrat" w:hAnsi="Montserrat" w:cs="Calibri"/>
          <w:sz w:val="20"/>
          <w:lang w:eastAsia="hr-HR"/>
        </w:rPr>
      </w:pPr>
    </w:p>
    <w:p w14:paraId="272561C0" w14:textId="77777777" w:rsidR="008158EE" w:rsidRPr="000F5792" w:rsidRDefault="008158EE" w:rsidP="008158EE">
      <w:pPr>
        <w:ind w:firstLine="284"/>
        <w:jc w:val="both"/>
        <w:rPr>
          <w:rFonts w:ascii="Montserrat" w:hAnsi="Montserrat" w:cs="Calibri"/>
          <w:sz w:val="20"/>
          <w:lang w:eastAsia="hr-HR"/>
        </w:rPr>
      </w:pPr>
      <w:r w:rsidRPr="000F5792">
        <w:rPr>
          <w:rFonts w:ascii="Montserrat" w:hAnsi="Montserrat" w:cs="Calibri"/>
          <w:sz w:val="20"/>
          <w:lang w:eastAsia="hr-HR"/>
        </w:rPr>
        <w:lastRenderedPageBreak/>
        <w:t>Naručitelj će plaćati za pruženu uslugu sukcesivno, nakon provedene svake edukacije. Uz e-račun potrebno je priložiti i zapisnik o primopredaji nakon provedene svake radionice/edukacije</w:t>
      </w:r>
      <w:r>
        <w:rPr>
          <w:rFonts w:ascii="Montserrat" w:hAnsi="Montserrat" w:cs="Calibri"/>
          <w:sz w:val="20"/>
          <w:lang w:eastAsia="hr-HR"/>
        </w:rPr>
        <w:t>.</w:t>
      </w:r>
      <w:r w:rsidRPr="000F5792">
        <w:rPr>
          <w:rFonts w:ascii="Montserrat" w:hAnsi="Montserrat" w:cs="Calibri"/>
          <w:sz w:val="20"/>
          <w:lang w:eastAsia="hr-HR"/>
        </w:rPr>
        <w:t xml:space="preserve"> </w:t>
      </w:r>
    </w:p>
    <w:p w14:paraId="6023DBB0" w14:textId="77777777" w:rsidR="008158EE" w:rsidRDefault="008158EE" w:rsidP="008158EE">
      <w:pPr>
        <w:ind w:left="284" w:hanging="284"/>
        <w:jc w:val="both"/>
        <w:rPr>
          <w:rFonts w:ascii="Montserrat" w:hAnsi="Montserrat" w:cs="Calibri"/>
          <w:sz w:val="20"/>
          <w:lang w:eastAsia="hr-HR"/>
        </w:rPr>
      </w:pPr>
    </w:p>
    <w:p w14:paraId="5AAFE014" w14:textId="77777777" w:rsidR="008158EE" w:rsidRPr="000F5792" w:rsidRDefault="008158EE" w:rsidP="008158EE">
      <w:pPr>
        <w:ind w:left="284" w:hanging="284"/>
        <w:jc w:val="both"/>
        <w:rPr>
          <w:rFonts w:ascii="Montserrat" w:hAnsi="Montserrat" w:cs="Calibri"/>
          <w:sz w:val="20"/>
          <w:lang w:eastAsia="hr-HR"/>
        </w:rPr>
      </w:pPr>
    </w:p>
    <w:p w14:paraId="283443BF" w14:textId="77777777" w:rsidR="008158EE" w:rsidRPr="00BD3569" w:rsidRDefault="008158EE" w:rsidP="008158EE">
      <w:pPr>
        <w:tabs>
          <w:tab w:val="left" w:pos="8647"/>
        </w:tabs>
        <w:spacing w:after="120"/>
        <w:jc w:val="both"/>
        <w:rPr>
          <w:rFonts w:ascii="Montserrat" w:eastAsia="Calibri" w:hAnsi="Montserrat"/>
          <w:sz w:val="20"/>
        </w:rPr>
      </w:pPr>
      <w:r w:rsidRPr="00C7679F">
        <w:rPr>
          <w:rFonts w:ascii="Montserrat" w:hAnsi="Montserrat" w:cs="Calibri"/>
          <w:szCs w:val="22"/>
          <w:lang w:eastAsia="hr-HR"/>
        </w:rPr>
        <w:t xml:space="preserve"> </w:t>
      </w:r>
      <w:r w:rsidRPr="00DC636F">
        <w:rPr>
          <w:rFonts w:ascii="Montserrat" w:hAnsi="Montserrat" w:cs="Calibri"/>
          <w:b/>
          <w:color w:val="000000"/>
          <w:sz w:val="20"/>
        </w:rPr>
        <w:t>4.</w:t>
      </w:r>
      <w:r>
        <w:rPr>
          <w:rFonts w:ascii="Montserrat" w:hAnsi="Montserrat" w:cs="Calibri"/>
          <w:b/>
          <w:color w:val="000000"/>
          <w:sz w:val="20"/>
        </w:rPr>
        <w:t>9</w:t>
      </w:r>
      <w:r w:rsidRPr="00DC636F">
        <w:rPr>
          <w:rFonts w:ascii="Montserrat" w:hAnsi="Montserrat" w:cs="Calibri"/>
          <w:b/>
          <w:color w:val="000000"/>
          <w:sz w:val="20"/>
        </w:rPr>
        <w:t xml:space="preserve">. Rok valjanosti </w:t>
      </w:r>
      <w:r>
        <w:rPr>
          <w:rFonts w:ascii="Montserrat" w:hAnsi="Montserrat" w:cs="Calibri"/>
          <w:b/>
          <w:color w:val="000000"/>
          <w:sz w:val="20"/>
        </w:rPr>
        <w:t xml:space="preserve">ponude - </w:t>
      </w:r>
      <w:r w:rsidRPr="00357FA6">
        <w:rPr>
          <w:rFonts w:ascii="Montserrat" w:eastAsia="Calibri" w:hAnsi="Montserrat"/>
          <w:sz w:val="20"/>
        </w:rPr>
        <w:t xml:space="preserve">90 dana od isteka roka za dostavu ponuda i mora biti naveden u obrascu ponude – Ponudbeni list. </w:t>
      </w:r>
      <w:r w:rsidRPr="00BD3569">
        <w:rPr>
          <w:rFonts w:ascii="Montserrat" w:eastAsia="Calibri" w:hAnsi="Montserrat"/>
          <w:sz w:val="20"/>
        </w:rPr>
        <w:t>Ponude s kraćim rokom valjanosti bit će odbijene</w:t>
      </w:r>
    </w:p>
    <w:p w14:paraId="7817C01D" w14:textId="77777777" w:rsidR="008158EE" w:rsidRPr="00DC636F" w:rsidRDefault="008158EE" w:rsidP="008158EE">
      <w:pPr>
        <w:pStyle w:val="ListParagraph"/>
        <w:tabs>
          <w:tab w:val="left" w:pos="1275"/>
        </w:tabs>
        <w:ind w:left="0"/>
        <w:rPr>
          <w:rFonts w:ascii="Montserrat" w:hAnsi="Montserrat" w:cs="Calibri"/>
          <w:b/>
          <w:color w:val="000000"/>
          <w:sz w:val="20"/>
        </w:rPr>
      </w:pPr>
    </w:p>
    <w:p w14:paraId="42320E8C" w14:textId="77777777" w:rsidR="008158EE" w:rsidRPr="00DC636F" w:rsidRDefault="008158EE" w:rsidP="008158EE">
      <w:pPr>
        <w:numPr>
          <w:ilvl w:val="0"/>
          <w:numId w:val="1"/>
        </w:numPr>
        <w:jc w:val="both"/>
        <w:rPr>
          <w:rFonts w:ascii="Montserrat" w:hAnsi="Montserrat" w:cs="Calibri"/>
          <w:b/>
        </w:rPr>
      </w:pPr>
      <w:r w:rsidRPr="00DC636F">
        <w:rPr>
          <w:rFonts w:ascii="Montserrat" w:hAnsi="Montserrat" w:cs="Calibri"/>
          <w:b/>
          <w:color w:val="000000"/>
        </w:rPr>
        <w:t>OSTALE ODREDBE</w:t>
      </w:r>
    </w:p>
    <w:p w14:paraId="1564EE00" w14:textId="77777777" w:rsidR="008158EE" w:rsidRPr="00DC636F" w:rsidRDefault="008158EE" w:rsidP="008158EE">
      <w:pPr>
        <w:pStyle w:val="ListParagraph"/>
        <w:tabs>
          <w:tab w:val="left" w:pos="1275"/>
        </w:tabs>
        <w:rPr>
          <w:rFonts w:ascii="Montserrat" w:hAnsi="Montserrat" w:cs="Calibri"/>
          <w:sz w:val="20"/>
        </w:rPr>
      </w:pPr>
    </w:p>
    <w:p w14:paraId="5C0B2102" w14:textId="77777777" w:rsidR="008158EE" w:rsidRPr="00DC636F" w:rsidRDefault="008158EE" w:rsidP="008158EE">
      <w:pPr>
        <w:tabs>
          <w:tab w:val="left" w:pos="8647"/>
        </w:tabs>
        <w:jc w:val="both"/>
        <w:rPr>
          <w:rFonts w:ascii="Montserrat" w:hAnsi="Montserrat" w:cs="Calibri"/>
          <w:b/>
          <w:color w:val="000000"/>
          <w:sz w:val="20"/>
        </w:rPr>
      </w:pPr>
      <w:r w:rsidRPr="00DC636F">
        <w:rPr>
          <w:rFonts w:ascii="Montserrat" w:hAnsi="Montserrat" w:cs="Calibri"/>
          <w:b/>
          <w:color w:val="000000"/>
          <w:sz w:val="20"/>
        </w:rPr>
        <w:t xml:space="preserve">5.1. Otvaranje </w:t>
      </w:r>
      <w:r>
        <w:rPr>
          <w:rFonts w:ascii="Montserrat" w:hAnsi="Montserrat" w:cs="Calibri"/>
          <w:b/>
          <w:color w:val="000000"/>
          <w:sz w:val="20"/>
        </w:rPr>
        <w:t>ponuda</w:t>
      </w:r>
    </w:p>
    <w:p w14:paraId="31FE2D9B" w14:textId="77777777" w:rsidR="008158EE" w:rsidRPr="00DC636F" w:rsidRDefault="008158EE" w:rsidP="008158EE">
      <w:pPr>
        <w:tabs>
          <w:tab w:val="left" w:pos="8647"/>
        </w:tabs>
        <w:jc w:val="both"/>
        <w:rPr>
          <w:rFonts w:ascii="Montserrat" w:hAnsi="Montserrat" w:cs="Calibri"/>
          <w:color w:val="000000"/>
          <w:sz w:val="20"/>
        </w:rPr>
      </w:pPr>
      <w:r w:rsidRPr="00DC636F">
        <w:rPr>
          <w:rFonts w:ascii="Montserrat" w:hAnsi="Montserrat" w:cs="Calibri"/>
          <w:color w:val="000000"/>
          <w:sz w:val="20"/>
        </w:rPr>
        <w:t xml:space="preserve">Otvaranje </w:t>
      </w:r>
      <w:r>
        <w:rPr>
          <w:rFonts w:ascii="Montserrat" w:hAnsi="Montserrat" w:cs="Calibri"/>
          <w:color w:val="000000"/>
          <w:sz w:val="20"/>
        </w:rPr>
        <w:t>ponuda</w:t>
      </w:r>
      <w:r w:rsidRPr="00DC636F">
        <w:rPr>
          <w:rFonts w:ascii="Montserrat" w:hAnsi="Montserrat" w:cs="Calibri"/>
          <w:color w:val="000000"/>
          <w:sz w:val="20"/>
        </w:rPr>
        <w:t xml:space="preserve"> neće biti javno.</w:t>
      </w:r>
    </w:p>
    <w:p w14:paraId="7F287204" w14:textId="77777777" w:rsidR="008158EE" w:rsidRPr="00DC636F" w:rsidRDefault="008158EE" w:rsidP="008158EE">
      <w:pPr>
        <w:tabs>
          <w:tab w:val="left" w:pos="8647"/>
        </w:tabs>
        <w:jc w:val="both"/>
        <w:rPr>
          <w:rFonts w:ascii="Montserrat" w:hAnsi="Montserrat" w:cs="Calibri"/>
          <w:color w:val="000000"/>
          <w:sz w:val="20"/>
        </w:rPr>
      </w:pPr>
    </w:p>
    <w:p w14:paraId="4DAAF412" w14:textId="77777777" w:rsidR="008158EE" w:rsidRPr="00DC636F" w:rsidRDefault="008158EE" w:rsidP="008158EE">
      <w:pPr>
        <w:tabs>
          <w:tab w:val="left" w:pos="8647"/>
        </w:tabs>
        <w:jc w:val="both"/>
        <w:rPr>
          <w:rFonts w:ascii="Montserrat" w:hAnsi="Montserrat" w:cs="Calibri"/>
          <w:b/>
          <w:color w:val="000000"/>
          <w:sz w:val="20"/>
        </w:rPr>
      </w:pPr>
      <w:r w:rsidRPr="00DC636F">
        <w:rPr>
          <w:rFonts w:ascii="Montserrat" w:hAnsi="Montserrat" w:cs="Calibri"/>
          <w:b/>
          <w:color w:val="000000"/>
          <w:sz w:val="20"/>
        </w:rPr>
        <w:t>5.2. Povrat dokumentacije</w:t>
      </w:r>
    </w:p>
    <w:p w14:paraId="326230AE" w14:textId="77777777" w:rsidR="008158EE" w:rsidRPr="00DC636F" w:rsidRDefault="008158EE" w:rsidP="008158EE">
      <w:pPr>
        <w:tabs>
          <w:tab w:val="left" w:pos="8647"/>
        </w:tabs>
        <w:jc w:val="both"/>
        <w:rPr>
          <w:rFonts w:ascii="Montserrat" w:hAnsi="Montserrat" w:cs="Calibri"/>
          <w:color w:val="000000"/>
          <w:sz w:val="20"/>
        </w:rPr>
      </w:pPr>
      <w:r>
        <w:rPr>
          <w:rFonts w:ascii="Montserrat" w:hAnsi="Montserrat" w:cs="Calibri"/>
          <w:color w:val="000000"/>
          <w:sz w:val="20"/>
        </w:rPr>
        <w:t>Ponuda</w:t>
      </w:r>
      <w:r w:rsidRPr="00DC636F">
        <w:rPr>
          <w:rFonts w:ascii="Montserrat" w:hAnsi="Montserrat" w:cs="Calibri"/>
          <w:color w:val="000000"/>
          <w:sz w:val="20"/>
        </w:rPr>
        <w:t xml:space="preserve"> i dokumentacija priložena uz </w:t>
      </w:r>
      <w:r>
        <w:rPr>
          <w:rFonts w:ascii="Montserrat" w:hAnsi="Montserrat" w:cs="Calibri"/>
          <w:color w:val="000000"/>
          <w:sz w:val="20"/>
        </w:rPr>
        <w:t>ponudu</w:t>
      </w:r>
      <w:r w:rsidRPr="00DC636F">
        <w:rPr>
          <w:rFonts w:ascii="Montserrat" w:hAnsi="Montserrat" w:cs="Calibri"/>
          <w:color w:val="000000"/>
          <w:sz w:val="20"/>
        </w:rPr>
        <w:t xml:space="preserve"> ne vraćaju se osim u slučaju zakašnjele </w:t>
      </w:r>
      <w:r>
        <w:rPr>
          <w:rFonts w:ascii="Montserrat" w:hAnsi="Montserrat" w:cs="Calibri"/>
          <w:color w:val="000000"/>
          <w:sz w:val="20"/>
        </w:rPr>
        <w:t>ponude</w:t>
      </w:r>
      <w:r w:rsidRPr="00DC636F">
        <w:rPr>
          <w:rFonts w:ascii="Montserrat" w:hAnsi="Montserrat" w:cs="Calibri"/>
          <w:color w:val="000000"/>
          <w:sz w:val="20"/>
        </w:rPr>
        <w:t xml:space="preserve"> i odustajanja </w:t>
      </w:r>
      <w:r>
        <w:rPr>
          <w:rFonts w:ascii="Montserrat" w:hAnsi="Montserrat" w:cs="Calibri"/>
          <w:color w:val="000000"/>
          <w:sz w:val="20"/>
        </w:rPr>
        <w:t>ponuditelja</w:t>
      </w:r>
      <w:r w:rsidRPr="00DC636F">
        <w:rPr>
          <w:rFonts w:ascii="Montserrat" w:hAnsi="Montserrat" w:cs="Calibri"/>
          <w:color w:val="000000"/>
          <w:sz w:val="20"/>
        </w:rPr>
        <w:t xml:space="preserve"> od neotvorene </w:t>
      </w:r>
      <w:r>
        <w:rPr>
          <w:rFonts w:ascii="Montserrat" w:hAnsi="Montserrat" w:cs="Calibri"/>
          <w:color w:val="000000"/>
          <w:sz w:val="20"/>
        </w:rPr>
        <w:t>ponude</w:t>
      </w:r>
      <w:r w:rsidRPr="00DC636F">
        <w:rPr>
          <w:rFonts w:ascii="Montserrat" w:hAnsi="Montserrat" w:cs="Calibri"/>
          <w:color w:val="000000"/>
          <w:sz w:val="20"/>
        </w:rPr>
        <w:t>.</w:t>
      </w:r>
    </w:p>
    <w:p w14:paraId="7BF24A64" w14:textId="77777777" w:rsidR="008158EE" w:rsidRDefault="008158EE" w:rsidP="008158EE">
      <w:pPr>
        <w:tabs>
          <w:tab w:val="left" w:pos="8647"/>
        </w:tabs>
        <w:jc w:val="both"/>
        <w:rPr>
          <w:rFonts w:ascii="Montserrat" w:hAnsi="Montserrat" w:cs="Calibri"/>
          <w:color w:val="000000"/>
          <w:sz w:val="20"/>
        </w:rPr>
      </w:pPr>
    </w:p>
    <w:p w14:paraId="191CCD99" w14:textId="77777777" w:rsidR="008158EE" w:rsidRDefault="008158EE" w:rsidP="008158EE">
      <w:pPr>
        <w:tabs>
          <w:tab w:val="left" w:pos="8647"/>
        </w:tabs>
        <w:spacing w:before="120" w:after="120"/>
        <w:jc w:val="both"/>
        <w:rPr>
          <w:rFonts w:ascii="Montserrat" w:hAnsi="Montserrat" w:cs="Calibri"/>
          <w:color w:val="000000"/>
          <w:sz w:val="20"/>
        </w:rPr>
      </w:pPr>
    </w:p>
    <w:p w14:paraId="01083663" w14:textId="77777777" w:rsidR="008158EE" w:rsidRDefault="008158EE" w:rsidP="008158EE">
      <w:pPr>
        <w:tabs>
          <w:tab w:val="left" w:pos="8647"/>
        </w:tabs>
        <w:spacing w:before="120" w:after="120"/>
        <w:jc w:val="both"/>
        <w:rPr>
          <w:rFonts w:ascii="Montserrat" w:hAnsi="Montserrat" w:cs="Calibri"/>
          <w:color w:val="000000"/>
          <w:sz w:val="20"/>
        </w:rPr>
      </w:pPr>
    </w:p>
    <w:p w14:paraId="331B123D" w14:textId="77777777" w:rsidR="008158EE" w:rsidRDefault="008158EE" w:rsidP="008158EE">
      <w:pPr>
        <w:tabs>
          <w:tab w:val="left" w:pos="8647"/>
        </w:tabs>
        <w:spacing w:before="120" w:after="120"/>
        <w:jc w:val="both"/>
        <w:rPr>
          <w:rFonts w:ascii="Montserrat" w:hAnsi="Montserrat" w:cs="Calibri"/>
          <w:color w:val="000000"/>
          <w:sz w:val="20"/>
        </w:rPr>
      </w:pPr>
    </w:p>
    <w:p w14:paraId="30977053" w14:textId="77777777" w:rsidR="008158EE" w:rsidRDefault="008158EE" w:rsidP="008158EE">
      <w:pPr>
        <w:tabs>
          <w:tab w:val="left" w:pos="8647"/>
        </w:tabs>
        <w:spacing w:before="120" w:after="120"/>
        <w:jc w:val="both"/>
        <w:rPr>
          <w:rFonts w:ascii="Montserrat" w:hAnsi="Montserrat" w:cs="Calibri"/>
          <w:color w:val="000000"/>
          <w:sz w:val="20"/>
        </w:rPr>
      </w:pPr>
    </w:p>
    <w:p w14:paraId="3CBCEE0A" w14:textId="77777777" w:rsidR="008158EE" w:rsidRDefault="008158EE" w:rsidP="008158EE">
      <w:pPr>
        <w:tabs>
          <w:tab w:val="left" w:pos="8647"/>
        </w:tabs>
        <w:spacing w:before="120" w:after="120"/>
        <w:jc w:val="both"/>
        <w:rPr>
          <w:rFonts w:ascii="Montserrat" w:hAnsi="Montserrat" w:cs="Calibri"/>
          <w:color w:val="000000"/>
          <w:sz w:val="20"/>
        </w:rPr>
      </w:pPr>
    </w:p>
    <w:p w14:paraId="3704DB93" w14:textId="77777777" w:rsidR="008158EE" w:rsidRDefault="008158EE" w:rsidP="008158EE">
      <w:pPr>
        <w:tabs>
          <w:tab w:val="left" w:pos="8647"/>
        </w:tabs>
        <w:spacing w:before="120" w:after="120"/>
        <w:jc w:val="both"/>
        <w:rPr>
          <w:rFonts w:ascii="Montserrat" w:hAnsi="Montserrat" w:cs="Calibri"/>
          <w:color w:val="000000"/>
          <w:sz w:val="20"/>
        </w:rPr>
      </w:pPr>
    </w:p>
    <w:p w14:paraId="506861C8" w14:textId="77777777" w:rsidR="008158EE" w:rsidRDefault="008158EE" w:rsidP="008158EE">
      <w:pPr>
        <w:tabs>
          <w:tab w:val="left" w:pos="8647"/>
        </w:tabs>
        <w:spacing w:before="120" w:after="120"/>
        <w:jc w:val="both"/>
        <w:rPr>
          <w:rFonts w:ascii="Montserrat" w:hAnsi="Montserrat" w:cs="Calibri"/>
          <w:color w:val="000000"/>
          <w:sz w:val="20"/>
        </w:rPr>
      </w:pPr>
    </w:p>
    <w:p w14:paraId="4F7C0528" w14:textId="77777777" w:rsidR="008158EE" w:rsidRDefault="008158EE" w:rsidP="008158EE">
      <w:pPr>
        <w:tabs>
          <w:tab w:val="left" w:pos="8647"/>
        </w:tabs>
        <w:spacing w:before="120" w:after="120"/>
        <w:jc w:val="both"/>
        <w:rPr>
          <w:rFonts w:ascii="Montserrat" w:hAnsi="Montserrat" w:cs="Calibri"/>
          <w:color w:val="000000"/>
          <w:sz w:val="20"/>
        </w:rPr>
      </w:pPr>
    </w:p>
    <w:p w14:paraId="63DE9EA7" w14:textId="77777777" w:rsidR="008158EE" w:rsidRDefault="008158EE" w:rsidP="008158EE">
      <w:pPr>
        <w:tabs>
          <w:tab w:val="left" w:pos="8647"/>
        </w:tabs>
        <w:spacing w:before="120" w:after="120"/>
        <w:jc w:val="both"/>
        <w:rPr>
          <w:rFonts w:ascii="Montserrat" w:hAnsi="Montserrat" w:cs="Calibri"/>
          <w:color w:val="000000"/>
          <w:sz w:val="20"/>
        </w:rPr>
      </w:pPr>
    </w:p>
    <w:p w14:paraId="6E7965AD" w14:textId="77777777" w:rsidR="008158EE" w:rsidRDefault="008158EE" w:rsidP="008158EE">
      <w:pPr>
        <w:tabs>
          <w:tab w:val="left" w:pos="8647"/>
        </w:tabs>
        <w:spacing w:before="120" w:after="120"/>
        <w:jc w:val="both"/>
        <w:rPr>
          <w:rFonts w:ascii="Montserrat" w:hAnsi="Montserrat" w:cs="Calibri"/>
          <w:color w:val="000000"/>
          <w:sz w:val="20"/>
        </w:rPr>
      </w:pPr>
    </w:p>
    <w:p w14:paraId="423E8519" w14:textId="77777777" w:rsidR="008158EE" w:rsidRDefault="008158EE" w:rsidP="008158EE">
      <w:pPr>
        <w:tabs>
          <w:tab w:val="left" w:pos="8647"/>
        </w:tabs>
        <w:spacing w:before="120" w:after="120"/>
        <w:jc w:val="both"/>
        <w:rPr>
          <w:rFonts w:ascii="Montserrat" w:hAnsi="Montserrat" w:cs="Calibri"/>
          <w:color w:val="000000"/>
          <w:sz w:val="20"/>
        </w:rPr>
      </w:pPr>
    </w:p>
    <w:p w14:paraId="7384F59B" w14:textId="77777777" w:rsidR="008158EE" w:rsidRDefault="008158EE" w:rsidP="008158EE">
      <w:pPr>
        <w:tabs>
          <w:tab w:val="left" w:pos="8647"/>
        </w:tabs>
        <w:spacing w:before="120" w:after="120"/>
        <w:jc w:val="both"/>
        <w:rPr>
          <w:rFonts w:ascii="Montserrat" w:hAnsi="Montserrat" w:cs="Calibri"/>
          <w:color w:val="000000"/>
          <w:sz w:val="20"/>
        </w:rPr>
      </w:pPr>
    </w:p>
    <w:p w14:paraId="4ECF403B" w14:textId="77777777" w:rsidR="008158EE" w:rsidRDefault="008158EE" w:rsidP="008158EE">
      <w:pPr>
        <w:tabs>
          <w:tab w:val="left" w:pos="8647"/>
        </w:tabs>
        <w:spacing w:before="120" w:after="120"/>
        <w:jc w:val="both"/>
        <w:rPr>
          <w:rFonts w:ascii="Montserrat" w:hAnsi="Montserrat" w:cs="Calibri"/>
          <w:color w:val="000000"/>
          <w:sz w:val="20"/>
        </w:rPr>
      </w:pPr>
    </w:p>
    <w:p w14:paraId="7FDFFA43" w14:textId="77777777" w:rsidR="008158EE" w:rsidRDefault="008158EE" w:rsidP="008158EE">
      <w:pPr>
        <w:tabs>
          <w:tab w:val="left" w:pos="8647"/>
        </w:tabs>
        <w:spacing w:before="120" w:after="120"/>
        <w:jc w:val="both"/>
        <w:rPr>
          <w:rFonts w:ascii="Montserrat" w:hAnsi="Montserrat" w:cs="Calibri"/>
          <w:color w:val="000000"/>
          <w:sz w:val="20"/>
        </w:rPr>
      </w:pPr>
    </w:p>
    <w:p w14:paraId="4E90CC95" w14:textId="01B1A11A" w:rsidR="008158EE" w:rsidRDefault="008158EE" w:rsidP="008158EE">
      <w:pPr>
        <w:tabs>
          <w:tab w:val="left" w:pos="8647"/>
        </w:tabs>
        <w:spacing w:before="120" w:after="120"/>
        <w:jc w:val="both"/>
        <w:rPr>
          <w:rFonts w:ascii="Montserrat" w:hAnsi="Montserrat" w:cs="Calibri"/>
          <w:color w:val="000000"/>
          <w:sz w:val="20"/>
        </w:rPr>
      </w:pPr>
    </w:p>
    <w:p w14:paraId="167E1E8A" w14:textId="7F666188" w:rsidR="008158EE" w:rsidRDefault="008158EE" w:rsidP="008158EE">
      <w:pPr>
        <w:tabs>
          <w:tab w:val="left" w:pos="8647"/>
        </w:tabs>
        <w:spacing w:before="120" w:after="120"/>
        <w:jc w:val="both"/>
        <w:rPr>
          <w:rFonts w:ascii="Montserrat" w:hAnsi="Montserrat" w:cs="Calibri"/>
          <w:color w:val="000000"/>
          <w:sz w:val="20"/>
        </w:rPr>
      </w:pPr>
    </w:p>
    <w:p w14:paraId="15B8A79A" w14:textId="680288E6" w:rsidR="008158EE" w:rsidRDefault="008158EE" w:rsidP="008158EE">
      <w:pPr>
        <w:tabs>
          <w:tab w:val="left" w:pos="8647"/>
        </w:tabs>
        <w:spacing w:before="120" w:after="120"/>
        <w:jc w:val="both"/>
        <w:rPr>
          <w:rFonts w:ascii="Montserrat" w:hAnsi="Montserrat" w:cs="Calibri"/>
          <w:color w:val="000000"/>
          <w:sz w:val="20"/>
        </w:rPr>
      </w:pPr>
    </w:p>
    <w:p w14:paraId="444AC41C" w14:textId="035236E0" w:rsidR="008158EE" w:rsidRDefault="008158EE" w:rsidP="008158EE">
      <w:pPr>
        <w:tabs>
          <w:tab w:val="left" w:pos="8647"/>
        </w:tabs>
        <w:spacing w:before="120" w:after="120"/>
        <w:jc w:val="both"/>
        <w:rPr>
          <w:rFonts w:ascii="Montserrat" w:hAnsi="Montserrat" w:cs="Calibri"/>
          <w:color w:val="000000"/>
          <w:sz w:val="20"/>
        </w:rPr>
      </w:pPr>
    </w:p>
    <w:p w14:paraId="040FD48B" w14:textId="6E598F91" w:rsidR="008158EE" w:rsidRDefault="008158EE" w:rsidP="008158EE">
      <w:pPr>
        <w:tabs>
          <w:tab w:val="left" w:pos="8647"/>
        </w:tabs>
        <w:spacing w:before="120" w:after="120"/>
        <w:jc w:val="both"/>
        <w:rPr>
          <w:rFonts w:ascii="Montserrat" w:hAnsi="Montserrat" w:cs="Calibri"/>
          <w:color w:val="000000"/>
          <w:sz w:val="20"/>
        </w:rPr>
      </w:pPr>
    </w:p>
    <w:p w14:paraId="7CE5B1E9" w14:textId="12E73F7E" w:rsidR="008158EE" w:rsidRDefault="008158EE" w:rsidP="008158EE">
      <w:pPr>
        <w:tabs>
          <w:tab w:val="left" w:pos="8647"/>
        </w:tabs>
        <w:spacing w:before="120" w:after="120"/>
        <w:jc w:val="both"/>
        <w:rPr>
          <w:rFonts w:ascii="Montserrat" w:hAnsi="Montserrat" w:cs="Calibri"/>
          <w:color w:val="000000"/>
          <w:sz w:val="20"/>
        </w:rPr>
      </w:pPr>
    </w:p>
    <w:p w14:paraId="4C7B8463" w14:textId="3992ABF9" w:rsidR="008158EE" w:rsidRDefault="008158EE" w:rsidP="008158EE">
      <w:pPr>
        <w:tabs>
          <w:tab w:val="left" w:pos="8647"/>
        </w:tabs>
        <w:spacing w:before="120" w:after="120"/>
        <w:jc w:val="both"/>
        <w:rPr>
          <w:rFonts w:ascii="Montserrat" w:hAnsi="Montserrat" w:cs="Calibri"/>
          <w:color w:val="000000"/>
          <w:sz w:val="20"/>
        </w:rPr>
      </w:pPr>
    </w:p>
    <w:p w14:paraId="4ADC3969" w14:textId="7D9355B2" w:rsidR="008158EE" w:rsidRDefault="008158EE" w:rsidP="008158EE">
      <w:pPr>
        <w:tabs>
          <w:tab w:val="left" w:pos="8647"/>
        </w:tabs>
        <w:spacing w:before="120" w:after="120"/>
        <w:jc w:val="both"/>
        <w:rPr>
          <w:rFonts w:ascii="Montserrat" w:hAnsi="Montserrat" w:cs="Calibri"/>
          <w:color w:val="000000"/>
          <w:sz w:val="20"/>
        </w:rPr>
      </w:pPr>
    </w:p>
    <w:p w14:paraId="184B84BA" w14:textId="77777777" w:rsidR="008158EE" w:rsidRDefault="008158EE" w:rsidP="008158EE">
      <w:pPr>
        <w:tabs>
          <w:tab w:val="left" w:pos="8647"/>
        </w:tabs>
        <w:spacing w:before="120" w:after="120"/>
        <w:jc w:val="both"/>
        <w:rPr>
          <w:rFonts w:ascii="Montserrat" w:hAnsi="Montserrat" w:cs="Calibri"/>
          <w:color w:val="000000"/>
          <w:sz w:val="20"/>
        </w:rPr>
      </w:pPr>
    </w:p>
    <w:p w14:paraId="24054DDE" w14:textId="77777777" w:rsidR="008158EE" w:rsidRDefault="008158EE" w:rsidP="008158EE">
      <w:pPr>
        <w:tabs>
          <w:tab w:val="left" w:pos="8647"/>
        </w:tabs>
        <w:spacing w:before="120" w:after="120"/>
        <w:jc w:val="both"/>
        <w:rPr>
          <w:rFonts w:ascii="Montserrat" w:hAnsi="Montserrat" w:cs="Calibri"/>
          <w:color w:val="000000"/>
          <w:sz w:val="20"/>
        </w:rPr>
      </w:pPr>
    </w:p>
    <w:p w14:paraId="7A88FA0A" w14:textId="77777777" w:rsidR="008158EE" w:rsidRDefault="008158EE" w:rsidP="008158EE">
      <w:pPr>
        <w:tabs>
          <w:tab w:val="left" w:pos="8647"/>
        </w:tabs>
        <w:spacing w:before="120" w:after="120"/>
        <w:jc w:val="both"/>
        <w:rPr>
          <w:rFonts w:ascii="Montserrat" w:hAnsi="Montserrat" w:cs="Calibri"/>
          <w:color w:val="000000"/>
          <w:sz w:val="20"/>
        </w:rPr>
      </w:pPr>
    </w:p>
    <w:p w14:paraId="73ED3AE7" w14:textId="77777777" w:rsidR="008158EE" w:rsidRDefault="008158EE" w:rsidP="008158EE">
      <w:pPr>
        <w:tabs>
          <w:tab w:val="left" w:pos="8647"/>
        </w:tabs>
        <w:spacing w:before="120" w:after="120"/>
        <w:jc w:val="both"/>
        <w:rPr>
          <w:rFonts w:ascii="Montserrat" w:hAnsi="Montserrat" w:cs="Calibri"/>
          <w:color w:val="000000"/>
          <w:sz w:val="20"/>
        </w:rPr>
      </w:pPr>
    </w:p>
    <w:p w14:paraId="6EF9B80F" w14:textId="77777777" w:rsidR="008158EE" w:rsidRDefault="008158EE" w:rsidP="008158EE">
      <w:pPr>
        <w:tabs>
          <w:tab w:val="left" w:pos="8647"/>
        </w:tabs>
        <w:spacing w:before="120" w:after="120"/>
        <w:jc w:val="both"/>
        <w:rPr>
          <w:rFonts w:ascii="Montserrat" w:hAnsi="Montserrat" w:cs="Calibri"/>
          <w:color w:val="000000"/>
          <w:sz w:val="20"/>
        </w:rPr>
      </w:pPr>
    </w:p>
    <w:p w14:paraId="7D17194C" w14:textId="77777777" w:rsidR="008158EE" w:rsidRDefault="008158EE" w:rsidP="008158EE">
      <w:pPr>
        <w:tabs>
          <w:tab w:val="left" w:pos="8647"/>
        </w:tabs>
        <w:spacing w:before="120" w:after="120"/>
        <w:jc w:val="both"/>
        <w:rPr>
          <w:rFonts w:ascii="Montserrat" w:hAnsi="Montserrat" w:cs="Calibri"/>
          <w:color w:val="000000"/>
          <w:sz w:val="20"/>
        </w:rPr>
      </w:pPr>
    </w:p>
    <w:p w14:paraId="7A327091" w14:textId="77777777" w:rsidR="008158EE" w:rsidRDefault="008158EE" w:rsidP="008158EE">
      <w:pPr>
        <w:tabs>
          <w:tab w:val="left" w:pos="8647"/>
        </w:tabs>
        <w:spacing w:before="120" w:after="120"/>
        <w:jc w:val="both"/>
        <w:rPr>
          <w:rFonts w:ascii="Montserrat" w:hAnsi="Montserrat" w:cs="Calibri"/>
          <w:color w:val="000000"/>
          <w:sz w:val="20"/>
        </w:rPr>
      </w:pPr>
    </w:p>
    <w:p w14:paraId="7C156388" w14:textId="77777777" w:rsidR="008158EE" w:rsidRDefault="008158EE" w:rsidP="008158EE">
      <w:pPr>
        <w:pStyle w:val="ListParagraph"/>
        <w:tabs>
          <w:tab w:val="left" w:pos="1275"/>
        </w:tabs>
        <w:ind w:left="0"/>
        <w:rPr>
          <w:rFonts w:ascii="Montserrat" w:hAnsi="Montserrat" w:cs="Calibri"/>
          <w:b/>
          <w:color w:val="000000"/>
          <w:sz w:val="20"/>
        </w:rPr>
      </w:pPr>
      <w:r>
        <w:rPr>
          <w:rFonts w:ascii="Montserrat" w:hAnsi="Montserrat" w:cs="Calibri"/>
          <w:b/>
          <w:color w:val="000000"/>
          <w:sz w:val="20"/>
        </w:rPr>
        <w:t>PONUDBENI LIST</w:t>
      </w:r>
    </w:p>
    <w:p w14:paraId="5B985828" w14:textId="77777777" w:rsidR="008158EE" w:rsidRDefault="008158EE" w:rsidP="008158EE">
      <w:pPr>
        <w:pStyle w:val="ListParagraph"/>
        <w:tabs>
          <w:tab w:val="left" w:pos="1275"/>
        </w:tabs>
        <w:ind w:left="0"/>
        <w:rPr>
          <w:rFonts w:ascii="Montserrat" w:hAnsi="Montserrat" w:cs="Calibri"/>
          <w:b/>
          <w:color w:val="000000"/>
          <w:sz w:val="20"/>
        </w:rPr>
      </w:pPr>
    </w:p>
    <w:p w14:paraId="7E7AEB31" w14:textId="77777777" w:rsidR="008158EE" w:rsidRDefault="008158EE" w:rsidP="008158EE">
      <w:pPr>
        <w:jc w:val="both"/>
        <w:rPr>
          <w:rFonts w:ascii="Montserrat" w:hAnsi="Montserrat"/>
          <w:sz w:val="20"/>
        </w:rPr>
      </w:pPr>
      <w:r>
        <w:rPr>
          <w:rFonts w:ascii="Montserrat" w:hAnsi="Montserrat" w:cs="Calibri"/>
          <w:b/>
          <w:color w:val="000000"/>
          <w:sz w:val="20"/>
        </w:rPr>
        <w:t>PREDMET NABAVE:</w:t>
      </w:r>
      <w:r>
        <w:rPr>
          <w:rFonts w:ascii="Montserrat" w:hAnsi="Montserrat" w:cs="Calibri"/>
          <w:color w:val="000000"/>
          <w:sz w:val="20"/>
        </w:rPr>
        <w:t xml:space="preserve"> </w:t>
      </w:r>
      <w:r>
        <w:rPr>
          <w:rFonts w:ascii="Montserrat" w:hAnsi="Montserrat" w:cs="Calibri"/>
          <w:sz w:val="20"/>
          <w:lang w:val="pl-PL" w:bidi="en-US"/>
        </w:rPr>
        <w:t>Usluge</w:t>
      </w:r>
      <w:r>
        <w:rPr>
          <w:rFonts w:ascii="Montserrat" w:hAnsi="Montserrat"/>
          <w:sz w:val="20"/>
        </w:rPr>
        <w:t xml:space="preserve"> edukacije</w:t>
      </w:r>
    </w:p>
    <w:p w14:paraId="4C9DAFE2" w14:textId="77777777" w:rsidR="008158EE" w:rsidRDefault="008158EE" w:rsidP="008158EE">
      <w:pPr>
        <w:jc w:val="both"/>
        <w:rPr>
          <w:rFonts w:ascii="Montserrat" w:hAnsi="Montserrat"/>
          <w:sz w:val="20"/>
        </w:rPr>
      </w:pPr>
    </w:p>
    <w:p w14:paraId="58715F52" w14:textId="77777777" w:rsidR="008158EE" w:rsidRDefault="008158EE" w:rsidP="008158EE">
      <w:pPr>
        <w:pStyle w:val="ListParagraph"/>
        <w:tabs>
          <w:tab w:val="left" w:pos="1275"/>
        </w:tabs>
        <w:ind w:left="0"/>
        <w:rPr>
          <w:rFonts w:ascii="Montserrat" w:hAnsi="Montserrat" w:cs="Calibri"/>
          <w:sz w:val="20"/>
          <w:lang w:val="pl-PL"/>
        </w:rPr>
      </w:pPr>
      <w:r>
        <w:rPr>
          <w:rFonts w:ascii="Montserrat" w:hAnsi="Montserrat" w:cs="Calibri"/>
          <w:b/>
          <w:color w:val="000000"/>
          <w:sz w:val="20"/>
        </w:rPr>
        <w:t xml:space="preserve">NARUČITELJ: </w:t>
      </w:r>
      <w:r>
        <w:rPr>
          <w:rFonts w:ascii="Montserrat" w:hAnsi="Montserrat" w:cs="Calibri"/>
          <w:color w:val="000000"/>
          <w:sz w:val="20"/>
        </w:rPr>
        <w:t xml:space="preserve">Agencija za elektroničke medije, OIB </w:t>
      </w:r>
      <w:r>
        <w:rPr>
          <w:rFonts w:ascii="Montserrat" w:hAnsi="Montserrat" w:cs="Calibri"/>
          <w:sz w:val="20"/>
          <w:lang w:val="pl-PL"/>
        </w:rPr>
        <w:t>35237547014, Jagićeva 31, Zagreb</w:t>
      </w:r>
    </w:p>
    <w:p w14:paraId="1062AE0D" w14:textId="77777777" w:rsidR="008158EE" w:rsidRDefault="008158EE" w:rsidP="008158EE">
      <w:pPr>
        <w:pStyle w:val="ListParagraph"/>
        <w:tabs>
          <w:tab w:val="left" w:pos="1275"/>
        </w:tabs>
        <w:ind w:left="0"/>
        <w:rPr>
          <w:rFonts w:ascii="Montserrat" w:hAnsi="Montserrat" w:cs="Calibri"/>
          <w:sz w:val="20"/>
          <w:lang w:val="pl-PL"/>
        </w:rPr>
      </w:pPr>
    </w:p>
    <w:p w14:paraId="34BBD35C"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 xml:space="preserve">ODGOVORNA OSOBA NARUČITELJA: </w:t>
      </w:r>
      <w:r>
        <w:rPr>
          <w:rFonts w:ascii="Montserrat" w:hAnsi="Montserrat" w:cs="Calibri"/>
          <w:sz w:val="20"/>
          <w:lang w:val="pl-PL"/>
        </w:rPr>
        <w:t>Josip Popovac</w:t>
      </w:r>
    </w:p>
    <w:p w14:paraId="24A83176" w14:textId="77777777" w:rsidR="008158EE" w:rsidRDefault="008158EE" w:rsidP="008158EE">
      <w:pPr>
        <w:tabs>
          <w:tab w:val="left" w:pos="-5812"/>
        </w:tabs>
        <w:jc w:val="both"/>
        <w:rPr>
          <w:rFonts w:ascii="Montserrat" w:hAnsi="Montserrat" w:cs="Calibri"/>
          <w:sz w:val="20"/>
          <w:lang w:val="pl-PL"/>
        </w:rPr>
      </w:pPr>
    </w:p>
    <w:p w14:paraId="637E48D1" w14:textId="77777777" w:rsidR="008158EE" w:rsidRDefault="008158EE" w:rsidP="008158EE">
      <w:pPr>
        <w:widowControl w:val="0"/>
        <w:jc w:val="both"/>
        <w:rPr>
          <w:rFonts w:ascii="Montserrat" w:hAnsi="Montserrat" w:cs="Calibri"/>
          <w:b/>
          <w:color w:val="000000"/>
          <w:sz w:val="20"/>
        </w:rPr>
      </w:pPr>
      <w:r>
        <w:rPr>
          <w:rFonts w:ascii="Montserrat" w:hAnsi="Montserrat" w:cs="Calibri"/>
          <w:b/>
          <w:sz w:val="20"/>
          <w:lang w:val="pl-PL"/>
        </w:rPr>
        <w:t>NAZIV PONUDTELJA</w:t>
      </w:r>
      <w:r>
        <w:rPr>
          <w:rFonts w:ascii="Montserrat" w:hAnsi="Montserrat" w:cs="Calibri"/>
          <w:sz w:val="20"/>
          <w:lang w:val="pl-PL"/>
        </w:rPr>
        <w:t>: __________________________________________________________</w:t>
      </w:r>
      <w:r>
        <w:rPr>
          <w:rFonts w:ascii="Montserrat" w:hAnsi="Montserrat" w:cs="Calibri"/>
          <w:b/>
          <w:color w:val="000000"/>
          <w:sz w:val="20"/>
        </w:rPr>
        <w:t xml:space="preserve"> </w:t>
      </w:r>
    </w:p>
    <w:p w14:paraId="7EBC68AB" w14:textId="77777777" w:rsidR="008158EE" w:rsidRDefault="008158EE" w:rsidP="008158EE">
      <w:pPr>
        <w:widowControl w:val="0"/>
        <w:jc w:val="both"/>
        <w:rPr>
          <w:rFonts w:ascii="Montserrat" w:hAnsi="Montserrat" w:cs="Calibri"/>
          <w:b/>
          <w:color w:val="000000"/>
          <w:sz w:val="20"/>
        </w:rPr>
      </w:pPr>
    </w:p>
    <w:p w14:paraId="1D0853CC" w14:textId="77777777" w:rsidR="008158EE" w:rsidRDefault="008158EE" w:rsidP="008158EE">
      <w:pPr>
        <w:widowControl w:val="0"/>
        <w:jc w:val="both"/>
        <w:rPr>
          <w:rFonts w:ascii="Montserrat" w:hAnsi="Montserrat" w:cs="Calibri"/>
          <w:color w:val="000000"/>
          <w:sz w:val="20"/>
        </w:rPr>
      </w:pPr>
      <w:r>
        <w:rPr>
          <w:rFonts w:ascii="Montserrat" w:hAnsi="Montserrat" w:cs="Calibri"/>
          <w:b/>
          <w:color w:val="000000"/>
          <w:sz w:val="20"/>
        </w:rPr>
        <w:t xml:space="preserve">ADRESA: </w:t>
      </w:r>
      <w:r>
        <w:rPr>
          <w:rFonts w:ascii="Montserrat" w:hAnsi="Montserrat" w:cs="Calibri"/>
          <w:bCs/>
          <w:color w:val="000000"/>
          <w:sz w:val="20"/>
        </w:rPr>
        <w:t>_______</w:t>
      </w:r>
      <w:r>
        <w:rPr>
          <w:rFonts w:ascii="Montserrat" w:hAnsi="Montserrat" w:cs="Calibri"/>
          <w:color w:val="000000"/>
          <w:sz w:val="20"/>
        </w:rPr>
        <w:t>_____________________________________________________________</w:t>
      </w:r>
    </w:p>
    <w:p w14:paraId="63836D55" w14:textId="77777777" w:rsidR="008158EE" w:rsidRDefault="008158EE" w:rsidP="008158EE">
      <w:pPr>
        <w:widowControl w:val="0"/>
        <w:jc w:val="both"/>
        <w:rPr>
          <w:rFonts w:ascii="Montserrat" w:hAnsi="Montserrat" w:cs="Calibri"/>
          <w:b/>
          <w:sz w:val="20"/>
          <w:lang w:val="pl-PL"/>
        </w:rPr>
      </w:pPr>
    </w:p>
    <w:p w14:paraId="440646DF" w14:textId="77777777" w:rsidR="008158EE" w:rsidRDefault="008158EE" w:rsidP="008158EE">
      <w:pPr>
        <w:widowControl w:val="0"/>
        <w:jc w:val="both"/>
        <w:rPr>
          <w:rFonts w:ascii="Montserrat" w:hAnsi="Montserrat" w:cs="Calibri"/>
          <w:sz w:val="20"/>
          <w:lang w:val="pl-PL"/>
        </w:rPr>
      </w:pPr>
      <w:r>
        <w:rPr>
          <w:rFonts w:ascii="Montserrat" w:hAnsi="Montserrat" w:cs="Calibri"/>
          <w:b/>
          <w:sz w:val="20"/>
          <w:lang w:val="pl-PL"/>
        </w:rPr>
        <w:t xml:space="preserve">OIB: </w:t>
      </w:r>
      <w:r>
        <w:rPr>
          <w:rFonts w:ascii="Montserrat" w:hAnsi="Montserrat" w:cs="Calibri"/>
          <w:sz w:val="20"/>
          <w:lang w:val="pl-PL"/>
        </w:rPr>
        <w:t>_______________________________________________________________________</w:t>
      </w:r>
    </w:p>
    <w:p w14:paraId="3FD9AF8E" w14:textId="77777777" w:rsidR="008158EE" w:rsidRDefault="008158EE" w:rsidP="008158EE">
      <w:pPr>
        <w:widowControl w:val="0"/>
        <w:jc w:val="both"/>
        <w:rPr>
          <w:rFonts w:ascii="Montserrat" w:hAnsi="Montserrat" w:cs="Calibri"/>
          <w:sz w:val="20"/>
          <w:lang w:val="pl-PL"/>
        </w:rPr>
      </w:pPr>
    </w:p>
    <w:p w14:paraId="1D30AC8F" w14:textId="77777777" w:rsidR="008158EE" w:rsidRDefault="008158EE" w:rsidP="008158EE">
      <w:pPr>
        <w:widowControl w:val="0"/>
        <w:jc w:val="both"/>
        <w:rPr>
          <w:rFonts w:ascii="Montserrat" w:hAnsi="Montserrat" w:cs="Calibri"/>
          <w:sz w:val="20"/>
          <w:lang w:val="pl-PL"/>
        </w:rPr>
      </w:pPr>
      <w:r>
        <w:rPr>
          <w:rFonts w:ascii="Montserrat" w:hAnsi="Montserrat" w:cs="Calibri"/>
          <w:b/>
          <w:sz w:val="20"/>
          <w:lang w:val="pl-PL"/>
        </w:rPr>
        <w:t>ODGOVORNA OSOBA PONUDITELJA</w:t>
      </w:r>
      <w:r>
        <w:rPr>
          <w:rFonts w:ascii="Montserrat" w:hAnsi="Montserrat" w:cs="Calibri"/>
          <w:sz w:val="20"/>
          <w:lang w:val="pl-PL"/>
        </w:rPr>
        <w:t>: ______________________________________________</w:t>
      </w:r>
    </w:p>
    <w:p w14:paraId="6F58B8D9" w14:textId="77777777" w:rsidR="008158EE" w:rsidRDefault="008158EE" w:rsidP="008158EE">
      <w:pPr>
        <w:widowControl w:val="0"/>
        <w:jc w:val="both"/>
        <w:rPr>
          <w:rFonts w:ascii="Montserrat" w:hAnsi="Montserrat" w:cs="Calibri"/>
          <w:b/>
          <w:color w:val="000000"/>
          <w:sz w:val="20"/>
        </w:rPr>
      </w:pPr>
    </w:p>
    <w:p w14:paraId="39B840F0" w14:textId="77777777" w:rsidR="008158EE" w:rsidRDefault="008158EE" w:rsidP="008158EE">
      <w:pPr>
        <w:widowControl w:val="0"/>
        <w:jc w:val="both"/>
        <w:rPr>
          <w:rFonts w:ascii="Montserrat" w:hAnsi="Montserrat" w:cs="Calibri"/>
          <w:sz w:val="20"/>
          <w:lang w:val="pl-PL"/>
        </w:rPr>
      </w:pPr>
      <w:r>
        <w:rPr>
          <w:rFonts w:ascii="Montserrat" w:hAnsi="Montserrat" w:cs="Calibri"/>
          <w:b/>
          <w:color w:val="000000"/>
          <w:sz w:val="20"/>
        </w:rPr>
        <w:t>BROJ RAČUNA (IBAN):</w:t>
      </w:r>
      <w:r>
        <w:rPr>
          <w:rFonts w:ascii="Montserrat" w:hAnsi="Montserrat" w:cs="Calibri"/>
          <w:sz w:val="20"/>
          <w:lang w:val="pl-PL"/>
        </w:rPr>
        <w:t xml:space="preserve"> ________________________________________________________</w:t>
      </w:r>
    </w:p>
    <w:p w14:paraId="6CA00470" w14:textId="77777777" w:rsidR="008158EE" w:rsidRDefault="008158EE" w:rsidP="008158EE">
      <w:pPr>
        <w:widowControl w:val="0"/>
        <w:jc w:val="both"/>
        <w:rPr>
          <w:rFonts w:ascii="Montserrat" w:hAnsi="Montserrat" w:cs="Calibri"/>
          <w:b/>
          <w:sz w:val="20"/>
          <w:lang w:val="pl-PL"/>
        </w:rPr>
      </w:pPr>
    </w:p>
    <w:p w14:paraId="51D720F1" w14:textId="77777777" w:rsidR="008158EE" w:rsidRDefault="008158EE" w:rsidP="008158EE">
      <w:pPr>
        <w:widowControl w:val="0"/>
        <w:jc w:val="both"/>
        <w:rPr>
          <w:rFonts w:ascii="Montserrat" w:hAnsi="Montserrat" w:cs="Calibri"/>
          <w:sz w:val="20"/>
          <w:lang w:val="pl-PL"/>
        </w:rPr>
      </w:pPr>
      <w:r>
        <w:rPr>
          <w:rFonts w:ascii="Montserrat" w:hAnsi="Montserrat" w:cs="Calibri"/>
          <w:b/>
          <w:sz w:val="20"/>
          <w:lang w:val="pl-PL"/>
        </w:rPr>
        <w:t xml:space="preserve">BIC (SWIFT) I/ILI NAZIV POSLOVNE BANKE: </w:t>
      </w:r>
      <w:r>
        <w:rPr>
          <w:rFonts w:ascii="Montserrat" w:hAnsi="Montserrat" w:cs="Calibri"/>
          <w:sz w:val="20"/>
          <w:lang w:val="pl-PL"/>
        </w:rPr>
        <w:t>_______________________________________</w:t>
      </w:r>
    </w:p>
    <w:p w14:paraId="451798E3" w14:textId="77777777" w:rsidR="008158EE" w:rsidRDefault="008158EE" w:rsidP="008158EE">
      <w:pPr>
        <w:widowControl w:val="0"/>
        <w:jc w:val="both"/>
        <w:rPr>
          <w:rFonts w:ascii="Montserrat" w:hAnsi="Montserrat" w:cs="Calibri"/>
          <w:b/>
          <w:sz w:val="20"/>
          <w:lang w:val="pl-PL"/>
        </w:rPr>
      </w:pPr>
    </w:p>
    <w:p w14:paraId="3551266A" w14:textId="77777777" w:rsidR="008158EE" w:rsidRDefault="008158EE" w:rsidP="008158EE">
      <w:pPr>
        <w:widowControl w:val="0"/>
        <w:jc w:val="both"/>
        <w:rPr>
          <w:rFonts w:ascii="Montserrat" w:hAnsi="Montserrat" w:cs="Calibri"/>
          <w:b/>
          <w:sz w:val="20"/>
          <w:lang w:val="pl-PL"/>
        </w:rPr>
      </w:pPr>
      <w:r>
        <w:rPr>
          <w:rFonts w:ascii="Montserrat" w:hAnsi="Montserrat" w:cs="Calibri"/>
          <w:b/>
          <w:sz w:val="20"/>
          <w:lang w:val="pl-PL"/>
        </w:rPr>
        <w:t>PONUDITELJ JE U SUSTAVU PDV-a (zaokružiti):             DA - NE</w:t>
      </w:r>
    </w:p>
    <w:p w14:paraId="053B8435" w14:textId="77777777" w:rsidR="008158EE" w:rsidRDefault="008158EE" w:rsidP="008158EE">
      <w:pPr>
        <w:tabs>
          <w:tab w:val="left" w:pos="-5812"/>
        </w:tabs>
        <w:jc w:val="both"/>
        <w:rPr>
          <w:rFonts w:ascii="Montserrat" w:hAnsi="Montserrat" w:cs="Calibri"/>
          <w:b/>
          <w:sz w:val="20"/>
          <w:lang w:val="pl-PL"/>
        </w:rPr>
      </w:pPr>
    </w:p>
    <w:p w14:paraId="574B949C"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 xml:space="preserve">ADRESA ZA DOSTAVU POŠTE: </w:t>
      </w:r>
      <w:r>
        <w:rPr>
          <w:rFonts w:ascii="Montserrat" w:hAnsi="Montserrat" w:cs="Calibri"/>
          <w:sz w:val="20"/>
          <w:lang w:val="pl-PL"/>
        </w:rPr>
        <w:t>__________________________________________________</w:t>
      </w:r>
    </w:p>
    <w:p w14:paraId="0990F6B9" w14:textId="77777777" w:rsidR="008158EE" w:rsidRDefault="008158EE" w:rsidP="008158EE">
      <w:pPr>
        <w:tabs>
          <w:tab w:val="left" w:pos="-5812"/>
        </w:tabs>
        <w:jc w:val="both"/>
        <w:rPr>
          <w:rFonts w:ascii="Montserrat" w:hAnsi="Montserrat" w:cs="Calibri"/>
          <w:b/>
          <w:sz w:val="20"/>
          <w:lang w:val="pl-PL"/>
        </w:rPr>
      </w:pPr>
    </w:p>
    <w:p w14:paraId="1955C6B7"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 xml:space="preserve">E-pošta: </w:t>
      </w:r>
      <w:r>
        <w:rPr>
          <w:rFonts w:ascii="Montserrat" w:hAnsi="Montserrat" w:cs="Calibri"/>
          <w:sz w:val="20"/>
          <w:lang w:val="pl-PL"/>
        </w:rPr>
        <w:t>____________________________________________________________________</w:t>
      </w:r>
    </w:p>
    <w:p w14:paraId="0AB5141B" w14:textId="77777777" w:rsidR="008158EE" w:rsidRDefault="008158EE" w:rsidP="008158EE">
      <w:pPr>
        <w:tabs>
          <w:tab w:val="left" w:pos="-5812"/>
        </w:tabs>
        <w:jc w:val="both"/>
        <w:rPr>
          <w:rFonts w:ascii="Montserrat" w:hAnsi="Montserrat" w:cs="Calibri"/>
          <w:b/>
          <w:sz w:val="20"/>
          <w:lang w:val="pl-PL"/>
        </w:rPr>
      </w:pPr>
    </w:p>
    <w:p w14:paraId="5FD0F712"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 xml:space="preserve">KONTAKT OSOBA: </w:t>
      </w:r>
      <w:r>
        <w:rPr>
          <w:rFonts w:ascii="Montserrat" w:hAnsi="Montserrat" w:cs="Calibri"/>
          <w:sz w:val="20"/>
          <w:lang w:val="pl-PL"/>
        </w:rPr>
        <w:t>____________________________________________________________</w:t>
      </w:r>
    </w:p>
    <w:p w14:paraId="6EA34E45" w14:textId="77777777" w:rsidR="008158EE" w:rsidRDefault="008158EE" w:rsidP="008158EE">
      <w:pPr>
        <w:tabs>
          <w:tab w:val="left" w:pos="-5812"/>
        </w:tabs>
        <w:jc w:val="both"/>
        <w:rPr>
          <w:rFonts w:ascii="Montserrat" w:hAnsi="Montserrat" w:cs="Calibri"/>
          <w:b/>
          <w:sz w:val="20"/>
          <w:lang w:val="pl-PL"/>
        </w:rPr>
      </w:pPr>
    </w:p>
    <w:p w14:paraId="09FE9A04"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 xml:space="preserve">TELEFON: </w:t>
      </w:r>
      <w:r>
        <w:rPr>
          <w:rFonts w:ascii="Montserrat" w:hAnsi="Montserrat" w:cs="Calibri"/>
          <w:sz w:val="20"/>
          <w:lang w:val="pl-PL"/>
        </w:rPr>
        <w:t>___________________________________________________________________</w:t>
      </w:r>
    </w:p>
    <w:p w14:paraId="07674321" w14:textId="77777777" w:rsidR="008158EE" w:rsidRDefault="008158EE" w:rsidP="008158EE">
      <w:pPr>
        <w:tabs>
          <w:tab w:val="left" w:pos="-5812"/>
        </w:tabs>
        <w:jc w:val="both"/>
        <w:rPr>
          <w:rFonts w:ascii="Montserrat" w:hAnsi="Montserrat" w:cs="Calibri"/>
          <w:b/>
          <w:sz w:val="20"/>
          <w:lang w:val="pl-PL"/>
        </w:rPr>
      </w:pPr>
    </w:p>
    <w:p w14:paraId="1F86FAE5"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BROJ PONUDE</w:t>
      </w:r>
      <w:r>
        <w:rPr>
          <w:rFonts w:ascii="Montserrat" w:hAnsi="Montserrat" w:cs="Calibri"/>
          <w:sz w:val="20"/>
          <w:lang w:val="pl-PL"/>
        </w:rPr>
        <w:t>:  ______________________________________________________________</w:t>
      </w:r>
    </w:p>
    <w:p w14:paraId="1853D59F" w14:textId="77777777" w:rsidR="008158EE" w:rsidRDefault="008158EE" w:rsidP="008158EE">
      <w:pPr>
        <w:tabs>
          <w:tab w:val="left" w:pos="-5812"/>
        </w:tabs>
        <w:jc w:val="both"/>
        <w:rPr>
          <w:rFonts w:ascii="Montserrat" w:hAnsi="Montserrat" w:cs="Calibri"/>
          <w:b/>
          <w:sz w:val="20"/>
          <w:lang w:val="pl-PL"/>
        </w:rPr>
      </w:pPr>
    </w:p>
    <w:p w14:paraId="6336F19A"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DATUM PONUDE:</w:t>
      </w:r>
      <w:r>
        <w:rPr>
          <w:rFonts w:ascii="Montserrat" w:hAnsi="Montserrat" w:cs="Calibri"/>
          <w:sz w:val="20"/>
          <w:lang w:val="pl-PL"/>
        </w:rPr>
        <w:t>_____________________________________________________________</w:t>
      </w:r>
    </w:p>
    <w:p w14:paraId="4DDF8DAA" w14:textId="77777777" w:rsidR="008158EE" w:rsidRDefault="008158EE" w:rsidP="008158EE">
      <w:pPr>
        <w:tabs>
          <w:tab w:val="left" w:pos="-5812"/>
        </w:tabs>
        <w:jc w:val="both"/>
        <w:rPr>
          <w:rFonts w:ascii="Montserrat" w:hAnsi="Montserrat" w:cs="Calibri"/>
          <w:b/>
          <w:sz w:val="20"/>
          <w:lang w:val="pl-PL"/>
        </w:rPr>
      </w:pPr>
    </w:p>
    <w:p w14:paraId="144AA21B" w14:textId="77777777" w:rsidR="008158EE" w:rsidRDefault="008158EE" w:rsidP="008158EE">
      <w:pPr>
        <w:tabs>
          <w:tab w:val="left" w:pos="-5812"/>
        </w:tabs>
        <w:jc w:val="both"/>
        <w:rPr>
          <w:rFonts w:ascii="Montserrat" w:hAnsi="Montserrat" w:cs="Calibri"/>
          <w:b/>
          <w:sz w:val="20"/>
          <w:lang w:val="pl-PL"/>
        </w:rPr>
      </w:pPr>
      <w:r>
        <w:rPr>
          <w:rFonts w:ascii="Montserrat" w:hAnsi="Montserrat" w:cs="Calibri"/>
          <w:b/>
          <w:sz w:val="20"/>
          <w:lang w:val="pl-PL"/>
        </w:rPr>
        <w:t>ROK VALJANOSTI PONUDE  je 90 dana.</w:t>
      </w:r>
    </w:p>
    <w:p w14:paraId="0E399624" w14:textId="77777777" w:rsidR="008158EE" w:rsidRDefault="008158EE" w:rsidP="008158EE">
      <w:pPr>
        <w:tabs>
          <w:tab w:val="left" w:pos="-5812"/>
        </w:tabs>
        <w:jc w:val="both"/>
        <w:rPr>
          <w:rFonts w:ascii="Montserrat" w:hAnsi="Montserrat" w:cs="Calibri"/>
          <w:b/>
          <w:sz w:val="20"/>
          <w:lang w:val="pl-PL"/>
        </w:rPr>
      </w:pPr>
    </w:p>
    <w:p w14:paraId="52419C9F"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CIJENA PONUDE (u euro bez PDV-a):</w:t>
      </w:r>
      <w:r>
        <w:rPr>
          <w:rFonts w:ascii="Montserrat" w:hAnsi="Montserrat" w:cs="Calibri"/>
          <w:sz w:val="20"/>
          <w:lang w:val="pl-PL"/>
        </w:rPr>
        <w:t>__________________________________________</w:t>
      </w:r>
    </w:p>
    <w:p w14:paraId="3A226CC8" w14:textId="77777777" w:rsidR="008158EE" w:rsidRDefault="008158EE" w:rsidP="008158EE">
      <w:pPr>
        <w:tabs>
          <w:tab w:val="left" w:pos="-5812"/>
        </w:tabs>
        <w:jc w:val="both"/>
        <w:rPr>
          <w:rFonts w:ascii="Montserrat" w:hAnsi="Montserrat" w:cs="Calibri"/>
          <w:b/>
          <w:sz w:val="20"/>
          <w:lang w:val="pl-PL"/>
        </w:rPr>
      </w:pPr>
    </w:p>
    <w:p w14:paraId="55B41982"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PDV:</w:t>
      </w:r>
      <w:r>
        <w:rPr>
          <w:rFonts w:ascii="Montserrat" w:hAnsi="Montserrat" w:cs="Calibri"/>
          <w:sz w:val="20"/>
          <w:lang w:val="pl-PL"/>
        </w:rPr>
        <w:t>_______________________________________________________________________</w:t>
      </w:r>
    </w:p>
    <w:p w14:paraId="79437CCB" w14:textId="77777777" w:rsidR="008158EE" w:rsidRDefault="008158EE" w:rsidP="008158EE">
      <w:pPr>
        <w:tabs>
          <w:tab w:val="left" w:pos="-5812"/>
        </w:tabs>
        <w:jc w:val="both"/>
        <w:rPr>
          <w:rFonts w:ascii="Montserrat" w:hAnsi="Montserrat" w:cs="Calibri"/>
          <w:b/>
          <w:sz w:val="20"/>
          <w:lang w:val="pl-PL"/>
        </w:rPr>
      </w:pPr>
    </w:p>
    <w:p w14:paraId="2D177F85" w14:textId="77777777" w:rsidR="008158EE" w:rsidRDefault="008158EE" w:rsidP="008158EE">
      <w:pPr>
        <w:tabs>
          <w:tab w:val="left" w:pos="-5812"/>
        </w:tabs>
        <w:jc w:val="both"/>
        <w:rPr>
          <w:rFonts w:ascii="Montserrat" w:hAnsi="Montserrat" w:cs="Calibri"/>
          <w:sz w:val="20"/>
          <w:lang w:val="pl-PL"/>
        </w:rPr>
      </w:pPr>
      <w:r>
        <w:rPr>
          <w:rFonts w:ascii="Montserrat" w:hAnsi="Montserrat" w:cs="Calibri"/>
          <w:b/>
          <w:sz w:val="20"/>
          <w:lang w:val="pl-PL"/>
        </w:rPr>
        <w:t>CIJENA PONUDE (u euro s PDV-om):</w:t>
      </w:r>
      <w:r>
        <w:rPr>
          <w:rFonts w:ascii="Montserrat" w:hAnsi="Montserrat" w:cs="Calibri"/>
          <w:sz w:val="20"/>
          <w:lang w:val="pl-PL"/>
        </w:rPr>
        <w:t>__________________________________________</w:t>
      </w:r>
    </w:p>
    <w:p w14:paraId="7983C9E2" w14:textId="77777777" w:rsidR="008158EE" w:rsidRDefault="008158EE" w:rsidP="008158EE">
      <w:pPr>
        <w:tabs>
          <w:tab w:val="left" w:pos="-5812"/>
        </w:tabs>
        <w:ind w:left="4248"/>
        <w:jc w:val="both"/>
        <w:rPr>
          <w:rFonts w:ascii="Montserrat" w:hAnsi="Montserrat" w:cs="Calibri"/>
          <w:sz w:val="20"/>
          <w:lang w:val="pl-PL"/>
        </w:rPr>
      </w:pPr>
      <w:r>
        <w:rPr>
          <w:rFonts w:ascii="Montserrat" w:hAnsi="Montserrat" w:cs="Calibri"/>
          <w:sz w:val="20"/>
          <w:lang w:val="pl-PL"/>
        </w:rPr>
        <w:tab/>
        <w:t xml:space="preserve">                                                    </w:t>
      </w:r>
    </w:p>
    <w:p w14:paraId="4FE4E8A0" w14:textId="77777777" w:rsidR="008158EE" w:rsidRDefault="008158EE" w:rsidP="008158EE">
      <w:pPr>
        <w:widowControl w:val="0"/>
        <w:tabs>
          <w:tab w:val="left" w:pos="271"/>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Ukoliko naša ponuda bude prihvaćena, spremni smo izvršiti uslugu na najbolji mogući način prema pravilima struke i zahtjevima iz poziva Naručitelja.</w:t>
      </w:r>
    </w:p>
    <w:p w14:paraId="1BBD0FFA" w14:textId="77777777" w:rsidR="008158EE" w:rsidRDefault="008158EE" w:rsidP="008158EE">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Izjavljujemo da smo prikupili sve potrebne informacije, te smo u skladu s tim izradili našu ponudu.</w:t>
      </w:r>
    </w:p>
    <w:p w14:paraId="3F1AB918" w14:textId="77777777" w:rsidR="008158EE" w:rsidRDefault="008158EE" w:rsidP="008158EE">
      <w:pPr>
        <w:widowControl w:val="0"/>
        <w:tabs>
          <w:tab w:val="left" w:pos="687"/>
        </w:tabs>
        <w:ind w:left="720" w:right="20"/>
        <w:jc w:val="both"/>
        <w:rPr>
          <w:rFonts w:ascii="Montserrat" w:eastAsia="Verdana" w:hAnsi="Montserrat" w:cs="Calibri"/>
          <w:b/>
          <w:bCs/>
          <w:color w:val="000000"/>
          <w:sz w:val="20"/>
        </w:rPr>
      </w:pPr>
    </w:p>
    <w:p w14:paraId="7F3BAE4C" w14:textId="77777777" w:rsidR="008158EE" w:rsidRDefault="008158EE" w:rsidP="008158EE">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Potpis odgovorne osobe ponuditelja                           </w:t>
      </w:r>
    </w:p>
    <w:p w14:paraId="2F9A9EFC" w14:textId="77777777" w:rsidR="008158EE" w:rsidRDefault="008158EE" w:rsidP="008158EE">
      <w:pPr>
        <w:widowControl w:val="0"/>
        <w:tabs>
          <w:tab w:val="left" w:pos="687"/>
        </w:tabs>
        <w:ind w:right="20" w:firstLine="360"/>
        <w:jc w:val="both"/>
        <w:rPr>
          <w:rFonts w:ascii="Montserrat" w:eastAsia="Verdana" w:hAnsi="Montserrat" w:cs="Calibri"/>
          <w:b/>
          <w:bCs/>
          <w:color w:val="000000"/>
          <w:sz w:val="20"/>
        </w:rPr>
      </w:pPr>
    </w:p>
    <w:p w14:paraId="59D1E94F" w14:textId="77777777" w:rsidR="008158EE" w:rsidRDefault="008158EE" w:rsidP="008158EE">
      <w:pPr>
        <w:widowControl w:val="0"/>
        <w:tabs>
          <w:tab w:val="left" w:pos="687"/>
        </w:tabs>
        <w:ind w:right="20" w:firstLine="360"/>
        <w:jc w:val="both"/>
        <w:rPr>
          <w:rFonts w:ascii="Montserrat" w:eastAsia="Verdana" w:hAnsi="Montserrat" w:cs="Calibri"/>
          <w:b/>
          <w:bCs/>
          <w:color w:val="000000"/>
          <w:sz w:val="20"/>
        </w:rPr>
      </w:pPr>
    </w:p>
    <w:p w14:paraId="64F06BA4" w14:textId="77777777" w:rsidR="008158EE" w:rsidRDefault="008158EE" w:rsidP="008158EE">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______________________________________</w:t>
      </w:r>
    </w:p>
    <w:p w14:paraId="765E5AA7" w14:textId="77777777" w:rsidR="008158EE" w:rsidRDefault="008158EE" w:rsidP="008158EE">
      <w:pPr>
        <w:widowControl w:val="0"/>
        <w:jc w:val="both"/>
        <w:rPr>
          <w:rFonts w:ascii="Montserrat" w:eastAsia="Verdana" w:hAnsi="Montserrat" w:cs="Calibri"/>
          <w:b/>
          <w:bCs/>
          <w:color w:val="000000"/>
          <w:sz w:val="20"/>
        </w:rPr>
      </w:pPr>
    </w:p>
    <w:p w14:paraId="1CC89DF9" w14:textId="77777777" w:rsidR="008158EE" w:rsidRDefault="008158EE" w:rsidP="008158EE">
      <w:pPr>
        <w:jc w:val="both"/>
        <w:rPr>
          <w:rFonts w:ascii="Montserrat" w:hAnsi="Montserrat"/>
          <w:i/>
          <w:sz w:val="20"/>
        </w:rPr>
      </w:pPr>
    </w:p>
    <w:p w14:paraId="5761231C" w14:textId="77777777" w:rsidR="008158EE" w:rsidRDefault="008158EE" w:rsidP="008158EE">
      <w:pPr>
        <w:jc w:val="both"/>
        <w:rPr>
          <w:rFonts w:ascii="Montserrat" w:hAnsi="Montserrat"/>
          <w:i/>
          <w:sz w:val="20"/>
        </w:rPr>
      </w:pPr>
    </w:p>
    <w:p w14:paraId="448CD837" w14:textId="77777777" w:rsidR="008158EE" w:rsidRDefault="008158EE" w:rsidP="008158EE">
      <w:pPr>
        <w:jc w:val="both"/>
        <w:rPr>
          <w:rFonts w:ascii="Montserrat" w:hAnsi="Montserrat"/>
          <w:i/>
          <w:sz w:val="20"/>
        </w:rPr>
      </w:pPr>
    </w:p>
    <w:p w14:paraId="6A4F9729" w14:textId="77777777" w:rsidR="008158EE" w:rsidRDefault="008158EE" w:rsidP="008158EE">
      <w:pPr>
        <w:pStyle w:val="ANA-NASLOV2"/>
        <w:spacing w:after="0"/>
        <w:ind w:left="57" w:right="57"/>
        <w:jc w:val="both"/>
        <w:rPr>
          <w:rFonts w:ascii="Montserrat" w:hAnsi="Montserrat"/>
          <w:sz w:val="20"/>
          <w:szCs w:val="20"/>
        </w:rPr>
      </w:pPr>
      <w:r>
        <w:rPr>
          <w:rFonts w:ascii="Montserrat" w:hAnsi="Montserrat"/>
          <w:sz w:val="20"/>
          <w:szCs w:val="20"/>
        </w:rPr>
        <w:t>TROŠKOVNIK</w:t>
      </w:r>
    </w:p>
    <w:p w14:paraId="0A66F04A" w14:textId="77777777" w:rsidR="008158EE" w:rsidRDefault="008158EE" w:rsidP="008158EE">
      <w:pPr>
        <w:pStyle w:val="ANA-NASLOV2"/>
        <w:spacing w:after="0"/>
        <w:ind w:right="57"/>
        <w:jc w:val="both"/>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345"/>
        <w:gridCol w:w="2174"/>
        <w:gridCol w:w="2023"/>
        <w:gridCol w:w="1791"/>
      </w:tblGrid>
      <w:tr w:rsidR="008158EE" w14:paraId="2CFF6B26" w14:textId="77777777" w:rsidTr="0038579F">
        <w:tc>
          <w:tcPr>
            <w:tcW w:w="729" w:type="dxa"/>
            <w:tcBorders>
              <w:top w:val="single" w:sz="4" w:space="0" w:color="auto"/>
              <w:left w:val="single" w:sz="4" w:space="0" w:color="auto"/>
              <w:bottom w:val="single" w:sz="4" w:space="0" w:color="auto"/>
              <w:right w:val="single" w:sz="4" w:space="0" w:color="auto"/>
            </w:tcBorders>
            <w:hideMark/>
          </w:tcPr>
          <w:p w14:paraId="2A1D0C0B" w14:textId="77777777" w:rsidR="008158EE" w:rsidRPr="001C37A3"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b/>
                <w:bCs/>
                <w:color w:val="000000"/>
                <w:sz w:val="20"/>
              </w:rPr>
            </w:pPr>
            <w:r w:rsidRPr="001C37A3">
              <w:rPr>
                <w:rFonts w:ascii="Montserrat" w:eastAsia="Verdana" w:hAnsi="Montserrat" w:cs="Arial"/>
                <w:b/>
                <w:bCs/>
                <w:color w:val="000000"/>
                <w:sz w:val="20"/>
              </w:rPr>
              <w:t>Red. broj</w:t>
            </w:r>
          </w:p>
        </w:tc>
        <w:tc>
          <w:tcPr>
            <w:tcW w:w="2345" w:type="dxa"/>
            <w:tcBorders>
              <w:top w:val="single" w:sz="4" w:space="0" w:color="auto"/>
              <w:left w:val="single" w:sz="4" w:space="0" w:color="auto"/>
              <w:bottom w:val="single" w:sz="4" w:space="0" w:color="auto"/>
              <w:right w:val="single" w:sz="4" w:space="0" w:color="auto"/>
            </w:tcBorders>
            <w:hideMark/>
          </w:tcPr>
          <w:p w14:paraId="3763CE93" w14:textId="77777777" w:rsidR="008158EE" w:rsidRPr="001C37A3" w:rsidRDefault="008158EE" w:rsidP="0038579F">
            <w:pPr>
              <w:widowControl w:val="0"/>
              <w:tabs>
                <w:tab w:val="left" w:pos="713"/>
                <w:tab w:val="left" w:pos="4239"/>
                <w:tab w:val="left" w:leader="underscore" w:pos="8938"/>
              </w:tabs>
              <w:spacing w:after="416" w:line="480" w:lineRule="exact"/>
              <w:rPr>
                <w:rFonts w:ascii="Montserrat" w:eastAsia="Verdana" w:hAnsi="Montserrat" w:cs="Arial"/>
                <w:b/>
                <w:bCs/>
                <w:color w:val="000000"/>
                <w:sz w:val="20"/>
              </w:rPr>
            </w:pPr>
            <w:r w:rsidRPr="001C37A3">
              <w:rPr>
                <w:rFonts w:ascii="Montserrat" w:eastAsia="Verdana" w:hAnsi="Montserrat" w:cs="Arial"/>
                <w:b/>
                <w:bCs/>
                <w:color w:val="000000"/>
                <w:sz w:val="20"/>
              </w:rPr>
              <w:t>Opis usluge</w:t>
            </w:r>
          </w:p>
        </w:tc>
        <w:tc>
          <w:tcPr>
            <w:tcW w:w="2174" w:type="dxa"/>
            <w:tcBorders>
              <w:top w:val="single" w:sz="4" w:space="0" w:color="auto"/>
              <w:left w:val="single" w:sz="4" w:space="0" w:color="auto"/>
              <w:bottom w:val="single" w:sz="4" w:space="0" w:color="auto"/>
              <w:right w:val="single" w:sz="4" w:space="0" w:color="auto"/>
            </w:tcBorders>
            <w:hideMark/>
          </w:tcPr>
          <w:p w14:paraId="0AF8A94F" w14:textId="77777777" w:rsidR="008158EE" w:rsidRPr="001C37A3"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b/>
                <w:bCs/>
                <w:color w:val="000000"/>
                <w:sz w:val="20"/>
              </w:rPr>
            </w:pPr>
            <w:r w:rsidRPr="001C37A3">
              <w:rPr>
                <w:rFonts w:ascii="Montserrat" w:eastAsia="Verdana" w:hAnsi="Montserrat" w:cs="Arial"/>
                <w:b/>
                <w:bCs/>
                <w:color w:val="000000"/>
                <w:sz w:val="20"/>
              </w:rPr>
              <w:t>Količina</w:t>
            </w:r>
          </w:p>
          <w:p w14:paraId="0083EF41" w14:textId="77777777" w:rsidR="008158EE" w:rsidRPr="001C37A3"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b/>
                <w:bCs/>
                <w:color w:val="000000"/>
                <w:sz w:val="20"/>
              </w:rPr>
            </w:pPr>
          </w:p>
        </w:tc>
        <w:tc>
          <w:tcPr>
            <w:tcW w:w="2023" w:type="dxa"/>
            <w:tcBorders>
              <w:top w:val="single" w:sz="4" w:space="0" w:color="auto"/>
              <w:left w:val="single" w:sz="4" w:space="0" w:color="auto"/>
              <w:bottom w:val="single" w:sz="4" w:space="0" w:color="auto"/>
              <w:right w:val="single" w:sz="4" w:space="0" w:color="auto"/>
            </w:tcBorders>
            <w:hideMark/>
          </w:tcPr>
          <w:p w14:paraId="607E42E3" w14:textId="77777777" w:rsidR="008158EE" w:rsidRPr="001C37A3"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b/>
                <w:bCs/>
                <w:color w:val="000000"/>
                <w:sz w:val="20"/>
              </w:rPr>
            </w:pPr>
            <w:r w:rsidRPr="001C37A3">
              <w:rPr>
                <w:rFonts w:ascii="Montserrat" w:eastAsia="Verdana" w:hAnsi="Montserrat" w:cs="Arial"/>
                <w:b/>
                <w:bCs/>
                <w:color w:val="000000"/>
                <w:sz w:val="20"/>
              </w:rPr>
              <w:t>Jedinična cijena bez PDV-a</w:t>
            </w:r>
          </w:p>
        </w:tc>
        <w:tc>
          <w:tcPr>
            <w:tcW w:w="1791" w:type="dxa"/>
            <w:tcBorders>
              <w:top w:val="single" w:sz="4" w:space="0" w:color="auto"/>
              <w:left w:val="single" w:sz="4" w:space="0" w:color="auto"/>
              <w:bottom w:val="single" w:sz="4" w:space="0" w:color="auto"/>
              <w:right w:val="single" w:sz="4" w:space="0" w:color="auto"/>
            </w:tcBorders>
          </w:tcPr>
          <w:p w14:paraId="66D8FA18" w14:textId="77777777" w:rsidR="008158EE" w:rsidRPr="001C37A3"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b/>
                <w:bCs/>
                <w:color w:val="000000"/>
                <w:sz w:val="20"/>
              </w:rPr>
            </w:pPr>
            <w:r w:rsidRPr="001C37A3">
              <w:rPr>
                <w:rFonts w:ascii="Montserrat" w:eastAsia="Verdana" w:hAnsi="Montserrat" w:cs="Arial"/>
                <w:b/>
                <w:bCs/>
                <w:color w:val="000000"/>
                <w:sz w:val="20"/>
              </w:rPr>
              <w:t>Cijena bez PDV-a</w:t>
            </w:r>
          </w:p>
        </w:tc>
      </w:tr>
      <w:tr w:rsidR="008158EE" w14:paraId="25843980" w14:textId="77777777" w:rsidTr="0038579F">
        <w:trPr>
          <w:trHeight w:val="646"/>
        </w:trPr>
        <w:tc>
          <w:tcPr>
            <w:tcW w:w="729" w:type="dxa"/>
            <w:tcBorders>
              <w:top w:val="single" w:sz="4" w:space="0" w:color="auto"/>
              <w:left w:val="single" w:sz="4" w:space="0" w:color="auto"/>
              <w:bottom w:val="single" w:sz="4" w:space="0" w:color="auto"/>
              <w:right w:val="single" w:sz="4" w:space="0" w:color="auto"/>
            </w:tcBorders>
            <w:vAlign w:val="center"/>
            <w:hideMark/>
          </w:tcPr>
          <w:p w14:paraId="5DBE5104"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1.</w:t>
            </w:r>
          </w:p>
        </w:tc>
        <w:tc>
          <w:tcPr>
            <w:tcW w:w="2345" w:type="dxa"/>
            <w:tcBorders>
              <w:top w:val="single" w:sz="4" w:space="0" w:color="auto"/>
              <w:left w:val="single" w:sz="4" w:space="0" w:color="auto"/>
              <w:bottom w:val="single" w:sz="4" w:space="0" w:color="auto"/>
              <w:right w:val="single" w:sz="4" w:space="0" w:color="auto"/>
            </w:tcBorders>
            <w:vAlign w:val="center"/>
            <w:hideMark/>
          </w:tcPr>
          <w:p w14:paraId="6936F9D7" w14:textId="77777777" w:rsidR="008158EE" w:rsidRDefault="008158EE" w:rsidP="0038579F">
            <w:pPr>
              <w:rPr>
                <w:rFonts w:ascii="Montserrat" w:eastAsia="Verdana" w:hAnsi="Montserrat" w:cs="Arial"/>
                <w:color w:val="000000"/>
                <w:sz w:val="20"/>
              </w:rPr>
            </w:pPr>
            <w:r>
              <w:rPr>
                <w:rFonts w:ascii="Montserrat" w:eastAsia="Calibri" w:hAnsi="Montserrat" w:cs="Calibri"/>
                <w:i/>
                <w:sz w:val="20"/>
              </w:rPr>
              <w:t xml:space="preserve">Modul 1 </w:t>
            </w:r>
          </w:p>
        </w:tc>
        <w:tc>
          <w:tcPr>
            <w:tcW w:w="2174" w:type="dxa"/>
            <w:tcBorders>
              <w:top w:val="single" w:sz="4" w:space="0" w:color="auto"/>
              <w:left w:val="single" w:sz="4" w:space="0" w:color="auto"/>
              <w:bottom w:val="single" w:sz="4" w:space="0" w:color="auto"/>
              <w:right w:val="single" w:sz="4" w:space="0" w:color="auto"/>
            </w:tcBorders>
            <w:vAlign w:val="center"/>
          </w:tcPr>
          <w:p w14:paraId="7D1BA2D0"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2842137A"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09F20A5D"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3219639D" w14:textId="77777777" w:rsidTr="0038579F">
        <w:trPr>
          <w:trHeight w:val="634"/>
        </w:trPr>
        <w:tc>
          <w:tcPr>
            <w:tcW w:w="729" w:type="dxa"/>
            <w:tcBorders>
              <w:top w:val="single" w:sz="4" w:space="0" w:color="auto"/>
              <w:left w:val="single" w:sz="4" w:space="0" w:color="auto"/>
              <w:bottom w:val="single" w:sz="4" w:space="0" w:color="auto"/>
              <w:right w:val="single" w:sz="4" w:space="0" w:color="auto"/>
            </w:tcBorders>
            <w:vAlign w:val="center"/>
            <w:hideMark/>
          </w:tcPr>
          <w:p w14:paraId="5C9EA150"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2.</w:t>
            </w:r>
          </w:p>
        </w:tc>
        <w:tc>
          <w:tcPr>
            <w:tcW w:w="2345" w:type="dxa"/>
            <w:tcBorders>
              <w:top w:val="single" w:sz="4" w:space="0" w:color="auto"/>
              <w:left w:val="single" w:sz="4" w:space="0" w:color="auto"/>
              <w:bottom w:val="single" w:sz="4" w:space="0" w:color="auto"/>
              <w:right w:val="single" w:sz="4" w:space="0" w:color="auto"/>
            </w:tcBorders>
            <w:vAlign w:val="center"/>
            <w:hideMark/>
          </w:tcPr>
          <w:p w14:paraId="4C9F74A5" w14:textId="77777777" w:rsidR="008158EE" w:rsidRDefault="008158EE" w:rsidP="0038579F">
            <w:pPr>
              <w:rPr>
                <w:rFonts w:ascii="Montserrat" w:eastAsia="Calibri" w:hAnsi="Montserrat" w:cs="Calibri"/>
                <w:i/>
                <w:sz w:val="20"/>
              </w:rPr>
            </w:pPr>
            <w:r>
              <w:rPr>
                <w:rFonts w:ascii="Montserrat" w:eastAsia="Calibri" w:hAnsi="Montserrat" w:cs="Calibri"/>
                <w:i/>
                <w:sz w:val="20"/>
              </w:rPr>
              <w:t>Modul 2</w:t>
            </w:r>
          </w:p>
        </w:tc>
        <w:tc>
          <w:tcPr>
            <w:tcW w:w="2174" w:type="dxa"/>
            <w:tcBorders>
              <w:top w:val="single" w:sz="4" w:space="0" w:color="auto"/>
              <w:left w:val="single" w:sz="4" w:space="0" w:color="auto"/>
              <w:bottom w:val="single" w:sz="4" w:space="0" w:color="auto"/>
              <w:right w:val="single" w:sz="4" w:space="0" w:color="auto"/>
            </w:tcBorders>
            <w:vAlign w:val="center"/>
          </w:tcPr>
          <w:p w14:paraId="1C4ABE14"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7A6ABA76"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6B803FB8"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26EAEC54" w14:textId="77777777" w:rsidTr="0038579F">
        <w:trPr>
          <w:trHeight w:val="672"/>
        </w:trPr>
        <w:tc>
          <w:tcPr>
            <w:tcW w:w="729" w:type="dxa"/>
            <w:tcBorders>
              <w:top w:val="single" w:sz="4" w:space="0" w:color="auto"/>
              <w:left w:val="single" w:sz="4" w:space="0" w:color="auto"/>
              <w:bottom w:val="single" w:sz="4" w:space="0" w:color="auto"/>
              <w:right w:val="single" w:sz="4" w:space="0" w:color="auto"/>
            </w:tcBorders>
            <w:vAlign w:val="center"/>
            <w:hideMark/>
          </w:tcPr>
          <w:p w14:paraId="130F5BEC"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3.</w:t>
            </w:r>
          </w:p>
        </w:tc>
        <w:tc>
          <w:tcPr>
            <w:tcW w:w="2345" w:type="dxa"/>
            <w:tcBorders>
              <w:top w:val="single" w:sz="4" w:space="0" w:color="auto"/>
              <w:left w:val="single" w:sz="4" w:space="0" w:color="auto"/>
              <w:bottom w:val="single" w:sz="4" w:space="0" w:color="auto"/>
              <w:right w:val="single" w:sz="4" w:space="0" w:color="auto"/>
            </w:tcBorders>
            <w:vAlign w:val="center"/>
            <w:hideMark/>
          </w:tcPr>
          <w:p w14:paraId="4F463710" w14:textId="77777777" w:rsidR="008158EE" w:rsidRDefault="008158EE" w:rsidP="0038579F">
            <w:pPr>
              <w:rPr>
                <w:rFonts w:ascii="Montserrat" w:eastAsia="Verdana" w:hAnsi="Montserrat" w:cs="Arial"/>
                <w:color w:val="000000"/>
                <w:sz w:val="20"/>
              </w:rPr>
            </w:pPr>
            <w:r>
              <w:rPr>
                <w:rFonts w:ascii="Montserrat" w:eastAsia="Calibri" w:hAnsi="Montserrat" w:cs="Calibri"/>
                <w:i/>
                <w:sz w:val="20"/>
              </w:rPr>
              <w:t>Modul 3</w:t>
            </w:r>
          </w:p>
        </w:tc>
        <w:tc>
          <w:tcPr>
            <w:tcW w:w="2174" w:type="dxa"/>
            <w:tcBorders>
              <w:top w:val="single" w:sz="4" w:space="0" w:color="auto"/>
              <w:left w:val="single" w:sz="4" w:space="0" w:color="auto"/>
              <w:bottom w:val="single" w:sz="4" w:space="0" w:color="auto"/>
              <w:right w:val="single" w:sz="4" w:space="0" w:color="auto"/>
            </w:tcBorders>
            <w:vAlign w:val="center"/>
          </w:tcPr>
          <w:p w14:paraId="53BB41D8"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51D9DDEC"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2E239A80"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5F36CDDB" w14:textId="77777777" w:rsidTr="0038579F">
        <w:trPr>
          <w:trHeight w:val="769"/>
        </w:trPr>
        <w:tc>
          <w:tcPr>
            <w:tcW w:w="729" w:type="dxa"/>
            <w:tcBorders>
              <w:top w:val="single" w:sz="4" w:space="0" w:color="auto"/>
              <w:left w:val="single" w:sz="4" w:space="0" w:color="auto"/>
              <w:bottom w:val="single" w:sz="4" w:space="0" w:color="auto"/>
              <w:right w:val="single" w:sz="4" w:space="0" w:color="auto"/>
            </w:tcBorders>
            <w:vAlign w:val="center"/>
            <w:hideMark/>
          </w:tcPr>
          <w:p w14:paraId="1D792577"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4.</w:t>
            </w:r>
          </w:p>
        </w:tc>
        <w:tc>
          <w:tcPr>
            <w:tcW w:w="2345" w:type="dxa"/>
            <w:tcBorders>
              <w:top w:val="single" w:sz="4" w:space="0" w:color="auto"/>
              <w:left w:val="single" w:sz="4" w:space="0" w:color="auto"/>
              <w:bottom w:val="single" w:sz="4" w:space="0" w:color="auto"/>
              <w:right w:val="single" w:sz="4" w:space="0" w:color="auto"/>
            </w:tcBorders>
            <w:vAlign w:val="center"/>
          </w:tcPr>
          <w:p w14:paraId="4B9EFCA1" w14:textId="77777777" w:rsidR="008158EE" w:rsidRDefault="008158EE" w:rsidP="0038579F">
            <w:pPr>
              <w:rPr>
                <w:rFonts w:ascii="Montserrat" w:eastAsia="Verdana" w:hAnsi="Montserrat" w:cs="Arial"/>
                <w:color w:val="000000"/>
                <w:sz w:val="20"/>
              </w:rPr>
            </w:pPr>
            <w:r>
              <w:rPr>
                <w:rFonts w:ascii="Montserrat" w:eastAsia="Calibri" w:hAnsi="Montserrat" w:cs="Calibri"/>
                <w:i/>
                <w:sz w:val="20"/>
              </w:rPr>
              <w:t>Modul 4</w:t>
            </w:r>
          </w:p>
        </w:tc>
        <w:tc>
          <w:tcPr>
            <w:tcW w:w="2174" w:type="dxa"/>
            <w:tcBorders>
              <w:top w:val="single" w:sz="4" w:space="0" w:color="auto"/>
              <w:left w:val="single" w:sz="4" w:space="0" w:color="auto"/>
              <w:bottom w:val="single" w:sz="4" w:space="0" w:color="auto"/>
              <w:right w:val="single" w:sz="4" w:space="0" w:color="auto"/>
            </w:tcBorders>
            <w:vAlign w:val="center"/>
          </w:tcPr>
          <w:p w14:paraId="2D4E8162"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37C65EB9"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502CBC0B"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556F7E34" w14:textId="77777777" w:rsidTr="0038579F">
        <w:trPr>
          <w:trHeight w:val="555"/>
        </w:trPr>
        <w:tc>
          <w:tcPr>
            <w:tcW w:w="729" w:type="dxa"/>
            <w:tcBorders>
              <w:top w:val="single" w:sz="4" w:space="0" w:color="auto"/>
              <w:left w:val="single" w:sz="4" w:space="0" w:color="auto"/>
              <w:bottom w:val="single" w:sz="4" w:space="0" w:color="auto"/>
              <w:right w:val="single" w:sz="4" w:space="0" w:color="auto"/>
            </w:tcBorders>
            <w:vAlign w:val="center"/>
          </w:tcPr>
          <w:p w14:paraId="54843EEC"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5.</w:t>
            </w:r>
          </w:p>
        </w:tc>
        <w:tc>
          <w:tcPr>
            <w:tcW w:w="2345" w:type="dxa"/>
            <w:tcBorders>
              <w:top w:val="single" w:sz="4" w:space="0" w:color="auto"/>
              <w:left w:val="single" w:sz="4" w:space="0" w:color="auto"/>
              <w:bottom w:val="single" w:sz="4" w:space="0" w:color="auto"/>
              <w:right w:val="single" w:sz="4" w:space="0" w:color="auto"/>
            </w:tcBorders>
            <w:vAlign w:val="center"/>
          </w:tcPr>
          <w:p w14:paraId="706EC0F1" w14:textId="77777777" w:rsidR="008158EE" w:rsidRDefault="008158EE" w:rsidP="0038579F">
            <w:pPr>
              <w:rPr>
                <w:rFonts w:ascii="Montserrat" w:eastAsia="Calibri" w:hAnsi="Montserrat" w:cs="Calibri"/>
                <w:i/>
                <w:sz w:val="20"/>
              </w:rPr>
            </w:pPr>
            <w:r>
              <w:rPr>
                <w:rFonts w:ascii="Montserrat" w:eastAsia="Calibri" w:hAnsi="Montserrat" w:cs="Calibri"/>
                <w:i/>
                <w:sz w:val="20"/>
              </w:rPr>
              <w:t>Modul 5</w:t>
            </w:r>
          </w:p>
        </w:tc>
        <w:tc>
          <w:tcPr>
            <w:tcW w:w="2174" w:type="dxa"/>
            <w:tcBorders>
              <w:top w:val="single" w:sz="4" w:space="0" w:color="auto"/>
              <w:left w:val="single" w:sz="4" w:space="0" w:color="auto"/>
              <w:bottom w:val="single" w:sz="4" w:space="0" w:color="auto"/>
              <w:right w:val="single" w:sz="4" w:space="0" w:color="auto"/>
            </w:tcBorders>
            <w:vAlign w:val="center"/>
          </w:tcPr>
          <w:p w14:paraId="63ECDC41"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10CA8973"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4507C077"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1539F3FD" w14:textId="77777777" w:rsidTr="0038579F">
        <w:trPr>
          <w:trHeight w:val="640"/>
        </w:trPr>
        <w:tc>
          <w:tcPr>
            <w:tcW w:w="729" w:type="dxa"/>
            <w:tcBorders>
              <w:top w:val="single" w:sz="4" w:space="0" w:color="auto"/>
              <w:left w:val="single" w:sz="4" w:space="0" w:color="auto"/>
              <w:bottom w:val="single" w:sz="4" w:space="0" w:color="auto"/>
              <w:right w:val="single" w:sz="4" w:space="0" w:color="auto"/>
            </w:tcBorders>
            <w:vAlign w:val="center"/>
          </w:tcPr>
          <w:p w14:paraId="31497D17"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6.</w:t>
            </w:r>
          </w:p>
        </w:tc>
        <w:tc>
          <w:tcPr>
            <w:tcW w:w="2345" w:type="dxa"/>
            <w:tcBorders>
              <w:top w:val="single" w:sz="4" w:space="0" w:color="auto"/>
              <w:left w:val="single" w:sz="4" w:space="0" w:color="auto"/>
              <w:bottom w:val="single" w:sz="4" w:space="0" w:color="auto"/>
              <w:right w:val="single" w:sz="4" w:space="0" w:color="auto"/>
            </w:tcBorders>
            <w:vAlign w:val="center"/>
          </w:tcPr>
          <w:p w14:paraId="6B5099EB" w14:textId="77777777" w:rsidR="008158EE" w:rsidRDefault="008158EE" w:rsidP="0038579F">
            <w:pPr>
              <w:rPr>
                <w:rFonts w:ascii="Montserrat" w:eastAsia="Calibri" w:hAnsi="Montserrat" w:cs="Calibri"/>
                <w:i/>
                <w:sz w:val="20"/>
              </w:rPr>
            </w:pPr>
            <w:r>
              <w:rPr>
                <w:rFonts w:ascii="Montserrat" w:eastAsia="Calibri" w:hAnsi="Montserrat" w:cs="Calibri"/>
                <w:i/>
                <w:sz w:val="20"/>
              </w:rPr>
              <w:t>Modul 6</w:t>
            </w:r>
          </w:p>
        </w:tc>
        <w:tc>
          <w:tcPr>
            <w:tcW w:w="2174" w:type="dxa"/>
            <w:tcBorders>
              <w:top w:val="single" w:sz="4" w:space="0" w:color="auto"/>
              <w:left w:val="single" w:sz="4" w:space="0" w:color="auto"/>
              <w:bottom w:val="single" w:sz="4" w:space="0" w:color="auto"/>
              <w:right w:val="single" w:sz="4" w:space="0" w:color="auto"/>
            </w:tcBorders>
            <w:vAlign w:val="center"/>
          </w:tcPr>
          <w:p w14:paraId="0E2DBFEA"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0C282B15"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7C098B82"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0C8F525B" w14:textId="77777777" w:rsidTr="0038579F">
        <w:trPr>
          <w:trHeight w:val="595"/>
        </w:trPr>
        <w:tc>
          <w:tcPr>
            <w:tcW w:w="729" w:type="dxa"/>
            <w:tcBorders>
              <w:top w:val="single" w:sz="4" w:space="0" w:color="auto"/>
              <w:left w:val="single" w:sz="4" w:space="0" w:color="auto"/>
              <w:bottom w:val="single" w:sz="4" w:space="0" w:color="auto"/>
              <w:right w:val="single" w:sz="4" w:space="0" w:color="auto"/>
            </w:tcBorders>
            <w:vAlign w:val="center"/>
          </w:tcPr>
          <w:p w14:paraId="6B51EAD4" w14:textId="77777777" w:rsidR="008158EE" w:rsidRDefault="008158EE" w:rsidP="0038579F">
            <w:pPr>
              <w:widowControl w:val="0"/>
              <w:tabs>
                <w:tab w:val="left" w:pos="713"/>
                <w:tab w:val="left" w:pos="4239"/>
                <w:tab w:val="left" w:leader="underscore" w:pos="8938"/>
              </w:tabs>
              <w:spacing w:after="416" w:line="480" w:lineRule="exact"/>
              <w:jc w:val="center"/>
              <w:rPr>
                <w:rFonts w:ascii="Montserrat" w:eastAsia="Verdana" w:hAnsi="Montserrat" w:cs="Arial"/>
                <w:color w:val="000000"/>
                <w:sz w:val="20"/>
              </w:rPr>
            </w:pPr>
            <w:r>
              <w:rPr>
                <w:rFonts w:ascii="Montserrat" w:eastAsia="Verdana" w:hAnsi="Montserrat" w:cs="Arial"/>
                <w:color w:val="000000"/>
                <w:sz w:val="20"/>
              </w:rPr>
              <w:t>7.</w:t>
            </w:r>
          </w:p>
        </w:tc>
        <w:tc>
          <w:tcPr>
            <w:tcW w:w="2345" w:type="dxa"/>
            <w:tcBorders>
              <w:top w:val="single" w:sz="4" w:space="0" w:color="auto"/>
              <w:left w:val="single" w:sz="4" w:space="0" w:color="auto"/>
              <w:bottom w:val="single" w:sz="4" w:space="0" w:color="auto"/>
              <w:right w:val="single" w:sz="4" w:space="0" w:color="auto"/>
            </w:tcBorders>
            <w:vAlign w:val="center"/>
          </w:tcPr>
          <w:p w14:paraId="40AAB084" w14:textId="77777777" w:rsidR="008158EE" w:rsidRDefault="008158EE" w:rsidP="0038579F">
            <w:pPr>
              <w:rPr>
                <w:rFonts w:ascii="Montserrat" w:eastAsia="Calibri" w:hAnsi="Montserrat" w:cs="Calibri"/>
                <w:i/>
                <w:sz w:val="20"/>
              </w:rPr>
            </w:pPr>
            <w:r>
              <w:rPr>
                <w:rFonts w:ascii="Montserrat" w:eastAsia="Calibri" w:hAnsi="Montserrat" w:cs="Calibri"/>
                <w:i/>
                <w:sz w:val="20"/>
              </w:rPr>
              <w:t>Isporuka priručnika</w:t>
            </w:r>
          </w:p>
        </w:tc>
        <w:tc>
          <w:tcPr>
            <w:tcW w:w="2174" w:type="dxa"/>
            <w:tcBorders>
              <w:top w:val="single" w:sz="4" w:space="0" w:color="auto"/>
              <w:left w:val="single" w:sz="4" w:space="0" w:color="auto"/>
              <w:bottom w:val="single" w:sz="4" w:space="0" w:color="auto"/>
              <w:right w:val="single" w:sz="4" w:space="0" w:color="auto"/>
            </w:tcBorders>
            <w:vAlign w:val="center"/>
          </w:tcPr>
          <w:p w14:paraId="6F428833"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r>
              <w:rPr>
                <w:rFonts w:ascii="Montserrat" w:eastAsia="Verdana" w:hAnsi="Montserrat" w:cs="Arial"/>
                <w:color w:val="000000"/>
                <w:sz w:val="20"/>
              </w:rPr>
              <w:t>1 komplet</w:t>
            </w:r>
          </w:p>
        </w:tc>
        <w:tc>
          <w:tcPr>
            <w:tcW w:w="2023" w:type="dxa"/>
            <w:tcBorders>
              <w:top w:val="single" w:sz="4" w:space="0" w:color="auto"/>
              <w:left w:val="single" w:sz="4" w:space="0" w:color="auto"/>
              <w:bottom w:val="single" w:sz="4" w:space="0" w:color="auto"/>
              <w:right w:val="single" w:sz="4" w:space="0" w:color="auto"/>
            </w:tcBorders>
            <w:vAlign w:val="center"/>
          </w:tcPr>
          <w:p w14:paraId="666FFAF8"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70FBF267"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7D7837DB" w14:textId="77777777" w:rsidTr="0038579F">
        <w:tc>
          <w:tcPr>
            <w:tcW w:w="729" w:type="dxa"/>
            <w:tcBorders>
              <w:top w:val="single" w:sz="4" w:space="0" w:color="auto"/>
              <w:left w:val="single" w:sz="4" w:space="0" w:color="auto"/>
              <w:bottom w:val="single" w:sz="4" w:space="0" w:color="auto"/>
              <w:right w:val="single" w:sz="4" w:space="0" w:color="auto"/>
            </w:tcBorders>
            <w:vAlign w:val="center"/>
          </w:tcPr>
          <w:p w14:paraId="71572720"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6542" w:type="dxa"/>
            <w:gridSpan w:val="3"/>
            <w:tcBorders>
              <w:top w:val="single" w:sz="4" w:space="0" w:color="auto"/>
              <w:left w:val="single" w:sz="4" w:space="0" w:color="auto"/>
              <w:bottom w:val="single" w:sz="4" w:space="0" w:color="auto"/>
              <w:right w:val="single" w:sz="4" w:space="0" w:color="auto"/>
            </w:tcBorders>
            <w:vAlign w:val="center"/>
            <w:hideMark/>
          </w:tcPr>
          <w:p w14:paraId="3784EE10" w14:textId="77777777" w:rsidR="008158EE" w:rsidRPr="00922B89" w:rsidRDefault="008158EE" w:rsidP="0038579F">
            <w:pPr>
              <w:widowControl w:val="0"/>
              <w:tabs>
                <w:tab w:val="left" w:pos="713"/>
                <w:tab w:val="left" w:pos="4239"/>
                <w:tab w:val="left" w:leader="underscore" w:pos="8938"/>
              </w:tabs>
              <w:spacing w:after="416" w:line="480" w:lineRule="exact"/>
              <w:jc w:val="right"/>
              <w:rPr>
                <w:rFonts w:ascii="Montserrat" w:eastAsia="Verdana" w:hAnsi="Montserrat" w:cs="Arial"/>
                <w:b/>
                <w:bCs/>
                <w:color w:val="000000"/>
                <w:sz w:val="20"/>
              </w:rPr>
            </w:pPr>
            <w:r w:rsidRPr="00922B89">
              <w:rPr>
                <w:rFonts w:ascii="Montserrat" w:eastAsia="Calibri" w:hAnsi="Montserrat" w:cs="Calibri"/>
                <w:b/>
                <w:bCs/>
                <w:i/>
                <w:sz w:val="20"/>
              </w:rPr>
              <w:t>Ukupn</w:t>
            </w:r>
            <w:r>
              <w:rPr>
                <w:rFonts w:ascii="Montserrat" w:eastAsia="Calibri" w:hAnsi="Montserrat" w:cs="Calibri"/>
                <w:b/>
                <w:bCs/>
                <w:i/>
                <w:sz w:val="20"/>
              </w:rPr>
              <w:t>a</w:t>
            </w:r>
            <w:r w:rsidRPr="00922B89">
              <w:rPr>
                <w:rFonts w:ascii="Montserrat" w:eastAsia="Calibri" w:hAnsi="Montserrat" w:cs="Calibri"/>
                <w:b/>
                <w:bCs/>
                <w:i/>
                <w:sz w:val="20"/>
              </w:rPr>
              <w:t xml:space="preserve"> cijena bez PDV- a </w:t>
            </w:r>
          </w:p>
        </w:tc>
        <w:tc>
          <w:tcPr>
            <w:tcW w:w="1791" w:type="dxa"/>
            <w:tcBorders>
              <w:top w:val="single" w:sz="4" w:space="0" w:color="auto"/>
              <w:left w:val="single" w:sz="4" w:space="0" w:color="auto"/>
              <w:bottom w:val="single" w:sz="4" w:space="0" w:color="auto"/>
              <w:right w:val="single" w:sz="4" w:space="0" w:color="auto"/>
            </w:tcBorders>
            <w:vAlign w:val="center"/>
          </w:tcPr>
          <w:p w14:paraId="01ADA3F9"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5B41131F" w14:textId="77777777" w:rsidTr="0038579F">
        <w:tc>
          <w:tcPr>
            <w:tcW w:w="729" w:type="dxa"/>
            <w:tcBorders>
              <w:top w:val="single" w:sz="4" w:space="0" w:color="auto"/>
              <w:left w:val="single" w:sz="4" w:space="0" w:color="auto"/>
              <w:bottom w:val="single" w:sz="4" w:space="0" w:color="auto"/>
              <w:right w:val="single" w:sz="4" w:space="0" w:color="auto"/>
            </w:tcBorders>
            <w:vAlign w:val="center"/>
          </w:tcPr>
          <w:p w14:paraId="0803D9CE"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6542" w:type="dxa"/>
            <w:gridSpan w:val="3"/>
            <w:tcBorders>
              <w:top w:val="single" w:sz="4" w:space="0" w:color="auto"/>
              <w:left w:val="single" w:sz="4" w:space="0" w:color="auto"/>
              <w:bottom w:val="single" w:sz="4" w:space="0" w:color="auto"/>
              <w:right w:val="single" w:sz="4" w:space="0" w:color="auto"/>
            </w:tcBorders>
            <w:vAlign w:val="center"/>
          </w:tcPr>
          <w:p w14:paraId="16C76704" w14:textId="77777777" w:rsidR="008158EE" w:rsidRPr="00922B89" w:rsidRDefault="008158EE" w:rsidP="0038579F">
            <w:pPr>
              <w:widowControl w:val="0"/>
              <w:tabs>
                <w:tab w:val="left" w:pos="713"/>
                <w:tab w:val="left" w:pos="4239"/>
                <w:tab w:val="left" w:leader="underscore" w:pos="8938"/>
              </w:tabs>
              <w:spacing w:after="416" w:line="480" w:lineRule="exact"/>
              <w:jc w:val="right"/>
              <w:rPr>
                <w:rFonts w:ascii="Montserrat" w:eastAsia="Calibri" w:hAnsi="Montserrat" w:cs="Calibri"/>
                <w:b/>
                <w:bCs/>
                <w:i/>
                <w:sz w:val="20"/>
              </w:rPr>
            </w:pPr>
            <w:r>
              <w:rPr>
                <w:rFonts w:ascii="Montserrat" w:eastAsia="Calibri" w:hAnsi="Montserrat" w:cs="Calibri"/>
                <w:b/>
                <w:bCs/>
                <w:i/>
                <w:sz w:val="20"/>
              </w:rPr>
              <w:t>PDV</w:t>
            </w:r>
          </w:p>
        </w:tc>
        <w:tc>
          <w:tcPr>
            <w:tcW w:w="1791" w:type="dxa"/>
            <w:tcBorders>
              <w:top w:val="single" w:sz="4" w:space="0" w:color="auto"/>
              <w:left w:val="single" w:sz="4" w:space="0" w:color="auto"/>
              <w:bottom w:val="single" w:sz="4" w:space="0" w:color="auto"/>
              <w:right w:val="single" w:sz="4" w:space="0" w:color="auto"/>
            </w:tcBorders>
            <w:vAlign w:val="center"/>
          </w:tcPr>
          <w:p w14:paraId="7AC7BA40"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r w:rsidR="008158EE" w14:paraId="6CC66EB7" w14:textId="77777777" w:rsidTr="0038579F">
        <w:tc>
          <w:tcPr>
            <w:tcW w:w="729" w:type="dxa"/>
            <w:tcBorders>
              <w:top w:val="single" w:sz="4" w:space="0" w:color="auto"/>
              <w:left w:val="single" w:sz="4" w:space="0" w:color="auto"/>
              <w:bottom w:val="single" w:sz="4" w:space="0" w:color="auto"/>
              <w:right w:val="single" w:sz="4" w:space="0" w:color="auto"/>
            </w:tcBorders>
            <w:vAlign w:val="center"/>
          </w:tcPr>
          <w:p w14:paraId="6A877F6D"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c>
          <w:tcPr>
            <w:tcW w:w="6542" w:type="dxa"/>
            <w:gridSpan w:val="3"/>
            <w:tcBorders>
              <w:top w:val="single" w:sz="4" w:space="0" w:color="auto"/>
              <w:left w:val="single" w:sz="4" w:space="0" w:color="auto"/>
              <w:bottom w:val="single" w:sz="4" w:space="0" w:color="auto"/>
              <w:right w:val="single" w:sz="4" w:space="0" w:color="auto"/>
            </w:tcBorders>
            <w:vAlign w:val="center"/>
          </w:tcPr>
          <w:p w14:paraId="6B305967" w14:textId="77777777" w:rsidR="008158EE" w:rsidRPr="00922B89" w:rsidRDefault="008158EE" w:rsidP="0038579F">
            <w:pPr>
              <w:widowControl w:val="0"/>
              <w:tabs>
                <w:tab w:val="left" w:pos="713"/>
                <w:tab w:val="left" w:pos="4239"/>
                <w:tab w:val="left" w:leader="underscore" w:pos="8938"/>
              </w:tabs>
              <w:spacing w:after="416" w:line="480" w:lineRule="exact"/>
              <w:jc w:val="right"/>
              <w:rPr>
                <w:rFonts w:ascii="Montserrat" w:eastAsia="Calibri" w:hAnsi="Montserrat" w:cs="Calibri"/>
                <w:b/>
                <w:bCs/>
                <w:i/>
                <w:sz w:val="20"/>
              </w:rPr>
            </w:pPr>
            <w:r>
              <w:rPr>
                <w:rFonts w:ascii="Montserrat" w:eastAsia="Calibri" w:hAnsi="Montserrat" w:cs="Calibri"/>
                <w:b/>
                <w:bCs/>
                <w:i/>
                <w:sz w:val="20"/>
              </w:rPr>
              <w:t>Ukupna cijena s PDV-om</w:t>
            </w:r>
          </w:p>
        </w:tc>
        <w:tc>
          <w:tcPr>
            <w:tcW w:w="1791" w:type="dxa"/>
            <w:tcBorders>
              <w:top w:val="single" w:sz="4" w:space="0" w:color="auto"/>
              <w:left w:val="single" w:sz="4" w:space="0" w:color="auto"/>
              <w:bottom w:val="single" w:sz="4" w:space="0" w:color="auto"/>
              <w:right w:val="single" w:sz="4" w:space="0" w:color="auto"/>
            </w:tcBorders>
            <w:vAlign w:val="center"/>
          </w:tcPr>
          <w:p w14:paraId="38E2B855" w14:textId="77777777" w:rsidR="008158EE" w:rsidRDefault="008158EE" w:rsidP="0038579F">
            <w:pPr>
              <w:widowControl w:val="0"/>
              <w:tabs>
                <w:tab w:val="left" w:pos="713"/>
                <w:tab w:val="left" w:pos="4239"/>
                <w:tab w:val="left" w:leader="underscore" w:pos="8938"/>
              </w:tabs>
              <w:spacing w:after="416" w:line="480" w:lineRule="exact"/>
              <w:jc w:val="both"/>
              <w:rPr>
                <w:rFonts w:ascii="Montserrat" w:eastAsia="Verdana" w:hAnsi="Montserrat" w:cs="Arial"/>
                <w:color w:val="000000"/>
                <w:sz w:val="20"/>
              </w:rPr>
            </w:pPr>
          </w:p>
        </w:tc>
      </w:tr>
    </w:tbl>
    <w:p w14:paraId="13925A85" w14:textId="77777777" w:rsidR="008158EE" w:rsidRDefault="008158EE" w:rsidP="008158EE">
      <w:pPr>
        <w:jc w:val="both"/>
        <w:rPr>
          <w:rFonts w:ascii="Montserrat" w:hAnsi="Montserrat" w:cs="Arial"/>
          <w:b/>
          <w:color w:val="000000"/>
          <w:sz w:val="20"/>
        </w:rPr>
      </w:pPr>
    </w:p>
    <w:p w14:paraId="70A7537D" w14:textId="77777777" w:rsidR="008158EE" w:rsidRDefault="008158EE" w:rsidP="008158EE">
      <w:pPr>
        <w:jc w:val="both"/>
        <w:rPr>
          <w:rFonts w:ascii="Montserrat" w:hAnsi="Montserrat" w:cs="Arial"/>
          <w:b/>
          <w:color w:val="000000"/>
          <w:sz w:val="20"/>
        </w:rPr>
      </w:pPr>
    </w:p>
    <w:p w14:paraId="5E3AE4EF" w14:textId="77777777" w:rsidR="008158EE" w:rsidRDefault="008158EE" w:rsidP="008158EE">
      <w:pPr>
        <w:jc w:val="both"/>
        <w:rPr>
          <w:rFonts w:ascii="Montserrat" w:hAnsi="Montserrat" w:cs="Arial"/>
          <w:b/>
          <w:color w:val="000000"/>
          <w:sz w:val="20"/>
        </w:rPr>
      </w:pPr>
    </w:p>
    <w:p w14:paraId="146D8EDA" w14:textId="77777777" w:rsidR="008158EE" w:rsidRDefault="008158EE" w:rsidP="008158EE">
      <w:pPr>
        <w:rPr>
          <w:rFonts w:ascii="Montserrat" w:hAnsi="Montserrat" w:cs="Arial"/>
          <w:color w:val="000000"/>
          <w:sz w:val="20"/>
        </w:rPr>
      </w:pPr>
      <w:r>
        <w:rPr>
          <w:rFonts w:ascii="Montserrat" w:hAnsi="Montserrat" w:cs="Arial"/>
          <w:color w:val="000000"/>
          <w:sz w:val="20"/>
        </w:rPr>
        <w:t>U __________________, _________________ 2024.</w:t>
      </w:r>
    </w:p>
    <w:p w14:paraId="4A0DF57F" w14:textId="77777777" w:rsidR="008158EE" w:rsidRDefault="008158EE" w:rsidP="008158EE">
      <w:pPr>
        <w:rPr>
          <w:rFonts w:ascii="Montserrat" w:hAnsi="Montserrat" w:cs="Arial"/>
          <w:color w:val="000000"/>
          <w:sz w:val="20"/>
        </w:rPr>
      </w:pPr>
    </w:p>
    <w:p w14:paraId="148FDABD" w14:textId="77777777" w:rsidR="008158EE" w:rsidRDefault="008158EE" w:rsidP="008158EE">
      <w:pPr>
        <w:rPr>
          <w:rFonts w:ascii="Montserrat" w:hAnsi="Montserrat" w:cs="Arial"/>
          <w:b/>
          <w:i/>
          <w:sz w:val="20"/>
        </w:rPr>
      </w:pPr>
      <w:r>
        <w:rPr>
          <w:rFonts w:ascii="Montserrat" w:hAnsi="Montserrat" w:cs="Arial"/>
          <w:b/>
          <w:i/>
          <w:sz w:val="20"/>
        </w:rPr>
        <w:t xml:space="preserve">                                                                    M.P.</w:t>
      </w:r>
    </w:p>
    <w:p w14:paraId="6DC730B7" w14:textId="77777777" w:rsidR="008158EE" w:rsidRDefault="008158EE" w:rsidP="008158EE">
      <w:pPr>
        <w:tabs>
          <w:tab w:val="center" w:pos="6804"/>
        </w:tabs>
        <w:rPr>
          <w:rFonts w:ascii="Montserrat" w:hAnsi="Montserrat" w:cs="Arial"/>
          <w:color w:val="000000"/>
          <w:sz w:val="20"/>
        </w:rPr>
      </w:pPr>
      <w:r>
        <w:rPr>
          <w:rFonts w:ascii="Montserrat" w:hAnsi="Montserrat" w:cs="Arial"/>
          <w:color w:val="000000"/>
          <w:sz w:val="20"/>
        </w:rPr>
        <w:lastRenderedPageBreak/>
        <w:br/>
      </w:r>
      <w:r>
        <w:rPr>
          <w:rFonts w:ascii="Montserrat" w:hAnsi="Montserrat" w:cs="Arial"/>
          <w:color w:val="000000"/>
          <w:sz w:val="20"/>
        </w:rPr>
        <w:tab/>
        <w:t>_____________________________</w:t>
      </w:r>
    </w:p>
    <w:p w14:paraId="0DA4D531" w14:textId="77777777" w:rsidR="008158EE" w:rsidRDefault="008158EE" w:rsidP="008158EE">
      <w:pPr>
        <w:tabs>
          <w:tab w:val="center" w:pos="6804"/>
        </w:tabs>
        <w:rPr>
          <w:rFonts w:ascii="Montserrat" w:hAnsi="Montserrat" w:cs="Arial"/>
          <w:i/>
          <w:color w:val="000000"/>
          <w:sz w:val="20"/>
        </w:rPr>
      </w:pPr>
      <w:r>
        <w:rPr>
          <w:rFonts w:ascii="Montserrat" w:hAnsi="Montserrat" w:cs="Arial"/>
          <w:color w:val="000000"/>
          <w:sz w:val="20"/>
        </w:rPr>
        <w:tab/>
      </w:r>
      <w:r>
        <w:rPr>
          <w:rFonts w:ascii="Montserrat" w:hAnsi="Montserrat" w:cs="Arial"/>
          <w:i/>
          <w:color w:val="000000"/>
          <w:sz w:val="20"/>
        </w:rPr>
        <w:t>(potpis ponuditelja)</w:t>
      </w:r>
    </w:p>
    <w:p w14:paraId="07938442" w14:textId="77777777" w:rsidR="008158EE" w:rsidRPr="001228F7" w:rsidRDefault="008158EE" w:rsidP="008158EE">
      <w:pPr>
        <w:rPr>
          <w:rFonts w:ascii="Montserrat" w:hAnsi="Montserrat"/>
          <w:sz w:val="20"/>
        </w:rPr>
      </w:pPr>
    </w:p>
    <w:p w14:paraId="41458815" w14:textId="77777777" w:rsidR="008158EE" w:rsidRDefault="008158EE" w:rsidP="008158EE">
      <w:pPr>
        <w:jc w:val="both"/>
        <w:rPr>
          <w:rFonts w:ascii="Montserrat" w:hAnsi="Montserrat"/>
          <w:i/>
          <w:sz w:val="20"/>
        </w:rPr>
      </w:pPr>
    </w:p>
    <w:p w14:paraId="238258A2" w14:textId="77777777" w:rsidR="008158EE" w:rsidRDefault="008158EE" w:rsidP="008158EE">
      <w:pPr>
        <w:jc w:val="both"/>
        <w:rPr>
          <w:rFonts w:ascii="Montserrat" w:hAnsi="Montserrat"/>
          <w:i/>
          <w:sz w:val="20"/>
        </w:rPr>
      </w:pPr>
    </w:p>
    <w:p w14:paraId="5A8F11DF" w14:textId="77777777" w:rsidR="008158EE" w:rsidRDefault="008158EE" w:rsidP="008158EE">
      <w:pPr>
        <w:autoSpaceDE w:val="0"/>
        <w:jc w:val="center"/>
        <w:rPr>
          <w:rFonts w:ascii="Montserrat" w:hAnsi="Montserrat" w:cs="Calibri"/>
          <w:b/>
          <w:bCs/>
          <w:color w:val="000000"/>
          <w:sz w:val="20"/>
        </w:rPr>
      </w:pPr>
      <w:r>
        <w:rPr>
          <w:rFonts w:ascii="Montserrat" w:hAnsi="Montserrat" w:cs="Calibri"/>
          <w:b/>
          <w:bCs/>
          <w:color w:val="000000"/>
          <w:sz w:val="20"/>
        </w:rPr>
        <w:t>IZJAVA O NEKAŽNJAVANJU</w:t>
      </w:r>
    </w:p>
    <w:p w14:paraId="3DAD7BBE" w14:textId="77777777" w:rsidR="008158EE" w:rsidRDefault="008158EE" w:rsidP="008158EE">
      <w:pPr>
        <w:autoSpaceDE w:val="0"/>
        <w:jc w:val="center"/>
        <w:rPr>
          <w:rFonts w:ascii="Montserrat" w:hAnsi="Montserrat" w:cs="Calibri"/>
          <w:sz w:val="20"/>
        </w:rPr>
      </w:pPr>
    </w:p>
    <w:p w14:paraId="4370F8CC" w14:textId="77777777" w:rsidR="008158EE" w:rsidRDefault="008158EE" w:rsidP="008158EE">
      <w:pPr>
        <w:autoSpaceDE w:val="0"/>
        <w:jc w:val="both"/>
        <w:rPr>
          <w:rFonts w:ascii="Montserrat" w:hAnsi="Montserrat" w:cs="Calibri"/>
          <w:color w:val="000000"/>
          <w:sz w:val="20"/>
        </w:rPr>
      </w:pPr>
      <w:r>
        <w:rPr>
          <w:rFonts w:ascii="Montserrat" w:hAnsi="Montserrat" w:cs="Calibri"/>
          <w:color w:val="000000"/>
          <w:sz w:val="20"/>
        </w:rPr>
        <w:t>Ja __________________________________________________________________________</w:t>
      </w:r>
    </w:p>
    <w:p w14:paraId="60057C9B" w14:textId="77777777" w:rsidR="008158EE" w:rsidRDefault="008158EE" w:rsidP="008158EE">
      <w:pPr>
        <w:autoSpaceDE w:val="0"/>
        <w:ind w:left="2124" w:firstLine="708"/>
        <w:jc w:val="both"/>
        <w:rPr>
          <w:rFonts w:ascii="Montserrat" w:hAnsi="Montserrat" w:cs="Calibri"/>
          <w:color w:val="000000"/>
          <w:sz w:val="20"/>
        </w:rPr>
      </w:pPr>
      <w:r>
        <w:rPr>
          <w:rFonts w:ascii="Montserrat" w:hAnsi="Montserrat" w:cs="Calibri"/>
          <w:color w:val="000000"/>
          <w:sz w:val="20"/>
        </w:rPr>
        <w:t>(ime i prezime, adresa stanovanja, OIB)</w:t>
      </w:r>
    </w:p>
    <w:p w14:paraId="4D8A1F9F" w14:textId="77777777" w:rsidR="008158EE" w:rsidRDefault="008158EE" w:rsidP="008158EE">
      <w:pPr>
        <w:autoSpaceDE w:val="0"/>
        <w:jc w:val="both"/>
        <w:rPr>
          <w:rFonts w:ascii="Montserrat" w:hAnsi="Montserrat" w:cs="Calibri"/>
          <w:color w:val="000000"/>
          <w:sz w:val="20"/>
        </w:rPr>
      </w:pPr>
    </w:p>
    <w:p w14:paraId="46EC0462" w14:textId="77777777" w:rsidR="008158EE" w:rsidRDefault="008158EE" w:rsidP="008158EE">
      <w:pPr>
        <w:autoSpaceDE w:val="0"/>
        <w:jc w:val="both"/>
        <w:rPr>
          <w:rFonts w:ascii="Montserrat" w:hAnsi="Montserrat" w:cs="Calibri"/>
          <w:color w:val="000000"/>
          <w:sz w:val="20"/>
        </w:rPr>
      </w:pPr>
      <w:r>
        <w:rPr>
          <w:rFonts w:ascii="Montserrat" w:hAnsi="Montserrat" w:cs="Calibri"/>
          <w:color w:val="000000"/>
          <w:sz w:val="20"/>
        </w:rPr>
        <w:t>iz __________________________________________________________________________</w:t>
      </w:r>
    </w:p>
    <w:p w14:paraId="6770F379" w14:textId="77777777" w:rsidR="008158EE" w:rsidRDefault="008158EE" w:rsidP="008158EE">
      <w:pPr>
        <w:autoSpaceDE w:val="0"/>
        <w:jc w:val="center"/>
        <w:rPr>
          <w:rFonts w:ascii="Montserrat" w:hAnsi="Montserrat" w:cs="Calibri"/>
          <w:color w:val="000000"/>
          <w:sz w:val="20"/>
        </w:rPr>
      </w:pPr>
      <w:r>
        <w:rPr>
          <w:rFonts w:ascii="Montserrat" w:hAnsi="Montserrat" w:cs="Calibri"/>
          <w:color w:val="000000"/>
          <w:sz w:val="20"/>
        </w:rPr>
        <w:t>(adresa stanovanja)</w:t>
      </w:r>
    </w:p>
    <w:p w14:paraId="73395AEC" w14:textId="77777777" w:rsidR="008158EE" w:rsidRDefault="008158EE" w:rsidP="008158EE">
      <w:pPr>
        <w:autoSpaceDE w:val="0"/>
        <w:rPr>
          <w:rFonts w:ascii="Montserrat" w:hAnsi="Montserrat" w:cs="Calibri"/>
          <w:color w:val="000000"/>
          <w:sz w:val="20"/>
        </w:rPr>
      </w:pPr>
    </w:p>
    <w:p w14:paraId="7A61F423" w14:textId="77777777" w:rsidR="008158EE" w:rsidRDefault="008158EE" w:rsidP="008158EE">
      <w:pPr>
        <w:autoSpaceDE w:val="0"/>
        <w:rPr>
          <w:rFonts w:ascii="Montserrat" w:hAnsi="Montserrat" w:cs="Calibri"/>
          <w:color w:val="000000"/>
          <w:sz w:val="20"/>
        </w:rPr>
      </w:pPr>
      <w:r>
        <w:rPr>
          <w:rFonts w:ascii="Montserrat" w:hAnsi="Montserrat" w:cs="Calibri"/>
          <w:color w:val="000000"/>
          <w:sz w:val="20"/>
        </w:rPr>
        <w:t>broj osobne iskaznice ____________________ izdane od  ________________________________</w:t>
      </w:r>
    </w:p>
    <w:p w14:paraId="1ADFCBD8" w14:textId="77777777" w:rsidR="008158EE" w:rsidRDefault="008158EE" w:rsidP="008158EE">
      <w:pPr>
        <w:autoSpaceDE w:val="0"/>
        <w:jc w:val="both"/>
        <w:rPr>
          <w:rFonts w:ascii="Montserrat" w:hAnsi="Montserrat" w:cs="Calibri"/>
          <w:color w:val="000000"/>
          <w:sz w:val="20"/>
        </w:rPr>
      </w:pPr>
      <w:r>
        <w:rPr>
          <w:rFonts w:ascii="Montserrat" w:hAnsi="Montserrat" w:cs="Calibri"/>
          <w:color w:val="000000"/>
          <w:sz w:val="20"/>
        </w:rPr>
        <w:t xml:space="preserve">kao osoba po zakonu ovlaštena za zastupanje gospodarskog subjekta: </w:t>
      </w:r>
    </w:p>
    <w:p w14:paraId="169BCAF4" w14:textId="77777777" w:rsidR="008158EE" w:rsidRDefault="008158EE" w:rsidP="008158EE">
      <w:pPr>
        <w:autoSpaceDE w:val="0"/>
        <w:jc w:val="both"/>
        <w:rPr>
          <w:rFonts w:ascii="Montserrat" w:hAnsi="Montserrat" w:cs="Calibri"/>
          <w:color w:val="000000"/>
          <w:sz w:val="20"/>
        </w:rPr>
      </w:pPr>
    </w:p>
    <w:p w14:paraId="71C5AFEE" w14:textId="77777777" w:rsidR="008158EE" w:rsidRDefault="008158EE" w:rsidP="008158EE">
      <w:pPr>
        <w:autoSpaceDE w:val="0"/>
        <w:jc w:val="both"/>
        <w:rPr>
          <w:rFonts w:ascii="Montserrat" w:hAnsi="Montserrat" w:cs="Calibri"/>
          <w:color w:val="000000"/>
          <w:sz w:val="20"/>
        </w:rPr>
      </w:pPr>
      <w:r>
        <w:rPr>
          <w:rFonts w:ascii="Montserrat" w:hAnsi="Montserrat" w:cs="Calibri"/>
          <w:color w:val="000000"/>
          <w:sz w:val="20"/>
        </w:rPr>
        <w:t xml:space="preserve">_________________________________________________________________________________ </w:t>
      </w:r>
    </w:p>
    <w:p w14:paraId="47FB2DA1" w14:textId="77777777" w:rsidR="008158EE" w:rsidRDefault="008158EE" w:rsidP="008158EE">
      <w:pPr>
        <w:autoSpaceDE w:val="0"/>
        <w:ind w:left="2124" w:firstLine="708"/>
        <w:jc w:val="both"/>
        <w:rPr>
          <w:rFonts w:ascii="Montserrat" w:hAnsi="Montserrat" w:cs="Calibri"/>
          <w:color w:val="000000"/>
          <w:sz w:val="20"/>
        </w:rPr>
      </w:pPr>
      <w:r>
        <w:rPr>
          <w:rFonts w:ascii="Montserrat" w:hAnsi="Montserrat" w:cs="Calibri"/>
          <w:color w:val="000000"/>
          <w:sz w:val="20"/>
        </w:rPr>
        <w:t>(naziv i adresa gospodarskog subjekta, OIB)</w:t>
      </w:r>
    </w:p>
    <w:p w14:paraId="0A12502F" w14:textId="77777777" w:rsidR="008158EE" w:rsidRDefault="008158EE" w:rsidP="008158EE">
      <w:pPr>
        <w:autoSpaceDE w:val="0"/>
        <w:jc w:val="both"/>
        <w:rPr>
          <w:rFonts w:ascii="Montserrat" w:hAnsi="Montserrat" w:cs="Calibri"/>
          <w:color w:val="000000"/>
          <w:sz w:val="20"/>
        </w:rPr>
      </w:pPr>
    </w:p>
    <w:p w14:paraId="7B9AD49E" w14:textId="77777777" w:rsidR="008158EE" w:rsidRDefault="008158EE" w:rsidP="008158EE">
      <w:pPr>
        <w:autoSpaceDE w:val="0"/>
        <w:jc w:val="both"/>
        <w:rPr>
          <w:rFonts w:ascii="Montserrat" w:hAnsi="Montserrat" w:cs="Calibri"/>
          <w:color w:val="000000"/>
          <w:sz w:val="20"/>
        </w:rPr>
      </w:pPr>
      <w:r>
        <w:rPr>
          <w:rFonts w:ascii="Montserrat" w:hAnsi="Montserrat" w:cs="Calibri"/>
          <w:color w:val="000000"/>
          <w:sz w:val="20"/>
        </w:rPr>
        <w:t>pod materijalnom i kaznenom odgovornošću izjavljujem da nismo, niti ja osobno niti navedeni gospodarski subjekt, pravomoćnom presudom osuđeni za:</w:t>
      </w:r>
    </w:p>
    <w:p w14:paraId="7DDB9E6A" w14:textId="77777777" w:rsidR="008158EE" w:rsidRDefault="008158EE" w:rsidP="008158EE">
      <w:pPr>
        <w:pStyle w:val="ListParagraph"/>
        <w:numPr>
          <w:ilvl w:val="0"/>
          <w:numId w:val="17"/>
        </w:numPr>
        <w:autoSpaceDE w:val="0"/>
        <w:autoSpaceDN w:val="0"/>
        <w:contextualSpacing/>
        <w:jc w:val="both"/>
        <w:rPr>
          <w:rFonts w:ascii="Montserrat" w:hAnsi="Montserrat" w:cs="Calibri"/>
          <w:b/>
          <w:color w:val="000000"/>
          <w:sz w:val="20"/>
        </w:rPr>
      </w:pPr>
      <w:r>
        <w:rPr>
          <w:rFonts w:ascii="Montserrat" w:hAnsi="Montserrat" w:cs="Calibri"/>
          <w:b/>
          <w:color w:val="000000"/>
          <w:sz w:val="20"/>
        </w:rPr>
        <w:t>sudjelovanje u zločinačkoj organizaciji, na temelju</w:t>
      </w:r>
    </w:p>
    <w:p w14:paraId="6D5953CC" w14:textId="77777777" w:rsidR="008158EE" w:rsidRDefault="008158EE" w:rsidP="008158EE">
      <w:pPr>
        <w:pStyle w:val="ListParagraph"/>
        <w:numPr>
          <w:ilvl w:val="0"/>
          <w:numId w:val="18"/>
        </w:numPr>
        <w:autoSpaceDE w:val="0"/>
        <w:autoSpaceDN w:val="0"/>
        <w:contextualSpacing/>
        <w:jc w:val="both"/>
        <w:rPr>
          <w:rFonts w:ascii="Montserrat" w:hAnsi="Montserrat" w:cs="Calibri"/>
          <w:sz w:val="20"/>
          <w:lang w:bidi="hi-IN"/>
        </w:rPr>
      </w:pPr>
      <w:r>
        <w:rPr>
          <w:rFonts w:ascii="Montserrat" w:hAnsi="Montserrat" w:cs="Calibri"/>
          <w:color w:val="000000"/>
          <w:sz w:val="20"/>
        </w:rPr>
        <w:t>članka 328. (zločinačko udruženje) i članka 329. (počinjenje kaznenog djela u sastavu zločinačkog udruženja) Kaznenog zakona i</w:t>
      </w:r>
    </w:p>
    <w:p w14:paraId="16F0ACBA" w14:textId="77777777" w:rsidR="008158EE" w:rsidRDefault="008158EE" w:rsidP="008158EE">
      <w:pPr>
        <w:pStyle w:val="ListParagraph"/>
        <w:numPr>
          <w:ilvl w:val="0"/>
          <w:numId w:val="18"/>
        </w:numPr>
        <w:autoSpaceDE w:val="0"/>
        <w:autoSpaceDN w:val="0"/>
        <w:contextualSpacing/>
        <w:jc w:val="both"/>
        <w:rPr>
          <w:rFonts w:ascii="Montserrat" w:hAnsi="Montserrat" w:cs="Calibri"/>
          <w:sz w:val="20"/>
        </w:rPr>
      </w:pPr>
      <w:r>
        <w:rPr>
          <w:rFonts w:ascii="Montserrat" w:hAnsi="Montserrat" w:cs="Calibri"/>
          <w:color w:val="000000"/>
          <w:sz w:val="20"/>
        </w:rPr>
        <w:t>članka 333. (udruživanje za počinjenje kaznenih djela), iz Kaznenog zakona (»Narodne novine«, br. 110/97., 27/98., 50/00., 129/00., 51/01., 111/03., 190/03., 105/04., 84/05., 71/06., 110/07., 152/08., 57/11., 77/11. i 143/12.)</w:t>
      </w:r>
    </w:p>
    <w:p w14:paraId="2A1F198A" w14:textId="77777777" w:rsidR="008158EE" w:rsidRDefault="008158EE" w:rsidP="008158EE">
      <w:pPr>
        <w:pStyle w:val="ListParagraph"/>
        <w:numPr>
          <w:ilvl w:val="0"/>
          <w:numId w:val="17"/>
        </w:numPr>
        <w:autoSpaceDE w:val="0"/>
        <w:autoSpaceDN w:val="0"/>
        <w:contextualSpacing/>
        <w:jc w:val="both"/>
        <w:rPr>
          <w:rFonts w:ascii="Montserrat" w:hAnsi="Montserrat" w:cs="Calibri"/>
          <w:b/>
          <w:color w:val="000000"/>
          <w:sz w:val="20"/>
        </w:rPr>
      </w:pPr>
      <w:r>
        <w:rPr>
          <w:rFonts w:ascii="Montserrat" w:hAnsi="Montserrat" w:cs="Calibri"/>
          <w:b/>
          <w:color w:val="000000"/>
          <w:sz w:val="20"/>
        </w:rPr>
        <w:t>korupciju, na temelju</w:t>
      </w:r>
    </w:p>
    <w:p w14:paraId="06237EEE" w14:textId="77777777" w:rsidR="008158EE" w:rsidRDefault="008158EE" w:rsidP="008158EE">
      <w:pPr>
        <w:pStyle w:val="ListParagraph"/>
        <w:numPr>
          <w:ilvl w:val="0"/>
          <w:numId w:val="19"/>
        </w:numPr>
        <w:autoSpaceDE w:val="0"/>
        <w:autoSpaceDN w:val="0"/>
        <w:contextualSpacing/>
        <w:jc w:val="both"/>
        <w:rPr>
          <w:rFonts w:ascii="Montserrat" w:hAnsi="Montserrat" w:cs="Calibri"/>
          <w:sz w:val="20"/>
        </w:rPr>
      </w:pPr>
      <w:r>
        <w:rPr>
          <w:rFonts w:ascii="Montserrat" w:hAnsi="Montserrat" w:cs="Calibri"/>
          <w:color w:val="000000"/>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AC921FE" w14:textId="77777777" w:rsidR="008158EE" w:rsidRDefault="008158EE" w:rsidP="008158EE">
      <w:pPr>
        <w:pStyle w:val="ListParagraph"/>
        <w:numPr>
          <w:ilvl w:val="0"/>
          <w:numId w:val="19"/>
        </w:numPr>
        <w:autoSpaceDE w:val="0"/>
        <w:autoSpaceDN w:val="0"/>
        <w:contextualSpacing/>
        <w:jc w:val="both"/>
        <w:rPr>
          <w:rFonts w:ascii="Montserrat" w:hAnsi="Montserrat" w:cs="Calibri"/>
          <w:sz w:val="20"/>
          <w:lang w:bidi="hi-IN"/>
        </w:rPr>
      </w:pPr>
      <w:r>
        <w:rPr>
          <w:rFonts w:ascii="Montserrat" w:hAnsi="Montserrat" w:cs="Calibri"/>
          <w:color w:val="000000"/>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29C339" w14:textId="77777777" w:rsidR="008158EE" w:rsidRDefault="008158EE" w:rsidP="008158EE">
      <w:pPr>
        <w:pStyle w:val="ListParagraph"/>
        <w:numPr>
          <w:ilvl w:val="0"/>
          <w:numId w:val="17"/>
        </w:numPr>
        <w:autoSpaceDE w:val="0"/>
        <w:autoSpaceDN w:val="0"/>
        <w:contextualSpacing/>
        <w:jc w:val="both"/>
        <w:rPr>
          <w:rFonts w:ascii="Montserrat" w:hAnsi="Montserrat" w:cs="Calibri"/>
          <w:sz w:val="20"/>
          <w:lang w:bidi="hi-IN"/>
        </w:rPr>
      </w:pPr>
      <w:r>
        <w:rPr>
          <w:rFonts w:ascii="Montserrat" w:hAnsi="Montserrat" w:cs="Calibri"/>
          <w:b/>
          <w:color w:val="000000"/>
          <w:sz w:val="20"/>
        </w:rPr>
        <w:t>prijevaru, na temelju</w:t>
      </w:r>
    </w:p>
    <w:p w14:paraId="2A333328" w14:textId="77777777" w:rsidR="008158EE" w:rsidRDefault="008158EE" w:rsidP="008158EE">
      <w:pPr>
        <w:pStyle w:val="ListParagraph"/>
        <w:numPr>
          <w:ilvl w:val="0"/>
          <w:numId w:val="20"/>
        </w:numPr>
        <w:autoSpaceDE w:val="0"/>
        <w:autoSpaceDN w:val="0"/>
        <w:contextualSpacing/>
        <w:jc w:val="both"/>
        <w:rPr>
          <w:rFonts w:ascii="Montserrat" w:hAnsi="Montserrat" w:cs="Calibri"/>
          <w:sz w:val="20"/>
          <w:lang w:bidi="hi-IN"/>
        </w:rPr>
      </w:pPr>
      <w:r>
        <w:rPr>
          <w:rFonts w:ascii="Montserrat" w:hAnsi="Montserrat" w:cs="Calibri"/>
          <w:color w:val="000000"/>
          <w:sz w:val="20"/>
        </w:rPr>
        <w:t>članka 236. (prijevara), članka 247. (prijevara u gospodarskom poslovanju), članka 256. (utaja poreza ili carine) i članka 258. (subvencijska prijevara) Kaznenog zakona</w:t>
      </w:r>
    </w:p>
    <w:p w14:paraId="093E4A05" w14:textId="77777777" w:rsidR="008158EE" w:rsidRDefault="008158EE" w:rsidP="008158EE">
      <w:pPr>
        <w:pStyle w:val="ListParagraph"/>
        <w:numPr>
          <w:ilvl w:val="0"/>
          <w:numId w:val="20"/>
        </w:numPr>
        <w:autoSpaceDE w:val="0"/>
        <w:autoSpaceDN w:val="0"/>
        <w:contextualSpacing/>
        <w:jc w:val="both"/>
        <w:rPr>
          <w:rFonts w:ascii="Montserrat" w:hAnsi="Montserrat" w:cs="Calibri"/>
          <w:color w:val="000000"/>
          <w:sz w:val="20"/>
        </w:rPr>
      </w:pPr>
      <w:r>
        <w:rPr>
          <w:rFonts w:ascii="Montserrat" w:hAnsi="Montserrat" w:cs="Calibri"/>
          <w:color w:val="000000"/>
          <w:sz w:val="20"/>
        </w:rPr>
        <w:t>članka 224. (prijevara), članka 293. (prijevara u gospodarskom poslovanju) i članka 286. (utaja poreza i drugih davanja) iz Kaznenog zakona (»Narodne novine«, br. 110/97., 27/98., 50/00., 129/00., 51/01., 111/03., 190/03., 105/04., 84/05., 71/06., 110/07., 152/08., 57/11., 77/11. i 143/12.)</w:t>
      </w:r>
    </w:p>
    <w:p w14:paraId="35AA560B" w14:textId="77777777" w:rsidR="008158EE" w:rsidRDefault="008158EE" w:rsidP="008158EE">
      <w:pPr>
        <w:pStyle w:val="ListParagraph"/>
        <w:numPr>
          <w:ilvl w:val="0"/>
          <w:numId w:val="17"/>
        </w:numPr>
        <w:autoSpaceDE w:val="0"/>
        <w:autoSpaceDN w:val="0"/>
        <w:contextualSpacing/>
        <w:jc w:val="both"/>
        <w:rPr>
          <w:rFonts w:ascii="Montserrat" w:hAnsi="Montserrat" w:cs="Calibri"/>
          <w:b/>
          <w:color w:val="000000"/>
          <w:sz w:val="20"/>
        </w:rPr>
      </w:pPr>
      <w:r>
        <w:rPr>
          <w:rFonts w:ascii="Montserrat" w:hAnsi="Montserrat" w:cs="Calibri"/>
          <w:b/>
          <w:color w:val="000000"/>
          <w:sz w:val="20"/>
        </w:rPr>
        <w:t>terorizam ili kaznena djela povezana s terorističkim aktivnostima, na temelju</w:t>
      </w:r>
    </w:p>
    <w:p w14:paraId="62B3AE9F" w14:textId="77777777" w:rsidR="008158EE" w:rsidRDefault="008158EE" w:rsidP="008158EE">
      <w:pPr>
        <w:pStyle w:val="ListParagraph"/>
        <w:numPr>
          <w:ilvl w:val="0"/>
          <w:numId w:val="21"/>
        </w:numPr>
        <w:autoSpaceDE w:val="0"/>
        <w:autoSpaceDN w:val="0"/>
        <w:contextualSpacing/>
        <w:jc w:val="both"/>
        <w:rPr>
          <w:rFonts w:ascii="Montserrat" w:hAnsi="Montserrat" w:cs="Calibri"/>
          <w:sz w:val="20"/>
          <w:lang w:bidi="hi-IN"/>
        </w:rPr>
      </w:pPr>
      <w:r>
        <w:rPr>
          <w:rFonts w:ascii="Montserrat" w:hAnsi="Montserrat" w:cs="Calibri"/>
          <w:color w:val="000000"/>
          <w:sz w:val="20"/>
        </w:rPr>
        <w:t>članka 97. (terorizam), članka 99. (javno poticanje na terorizam), članka 100. (novačenje za terorizam), članka 101. (obuka za terorizam) i članka 102. (terorističko udruženje) Kaznenog zakona</w:t>
      </w:r>
    </w:p>
    <w:p w14:paraId="223F06AB" w14:textId="77777777" w:rsidR="008158EE" w:rsidRDefault="008158EE" w:rsidP="008158EE">
      <w:pPr>
        <w:pStyle w:val="ListParagraph"/>
        <w:numPr>
          <w:ilvl w:val="0"/>
          <w:numId w:val="21"/>
        </w:numPr>
        <w:autoSpaceDE w:val="0"/>
        <w:autoSpaceDN w:val="0"/>
        <w:contextualSpacing/>
        <w:jc w:val="both"/>
        <w:rPr>
          <w:rFonts w:ascii="Montserrat" w:hAnsi="Montserrat" w:cs="Calibri"/>
          <w:sz w:val="20"/>
          <w:lang w:bidi="hi-IN"/>
        </w:rPr>
      </w:pPr>
      <w:r>
        <w:rPr>
          <w:rFonts w:ascii="Montserrat" w:hAnsi="Montserrat" w:cs="Calibri"/>
          <w:color w:val="000000"/>
          <w:sz w:val="20"/>
        </w:rPr>
        <w:t>članka 169. (terorizam), članka 169.a (javno poticanje na terorizam) i članka 169.b (novačenje i obuka za terorizam) iz Kaznenog zakona (»Narodne novine«, br. 110/97., 27/98., 50/00., 129/00., 51/01., 111/03., 190/03., 105/04., 84/05., 71/06., 110/07., 152/08., 57/11., 77/11. i 143/12.)</w:t>
      </w:r>
    </w:p>
    <w:p w14:paraId="66EFA017" w14:textId="77777777" w:rsidR="008158EE" w:rsidRDefault="008158EE" w:rsidP="008158EE">
      <w:pPr>
        <w:pStyle w:val="ListParagraph"/>
        <w:numPr>
          <w:ilvl w:val="0"/>
          <w:numId w:val="17"/>
        </w:numPr>
        <w:autoSpaceDE w:val="0"/>
        <w:autoSpaceDN w:val="0"/>
        <w:contextualSpacing/>
        <w:jc w:val="both"/>
        <w:rPr>
          <w:rFonts w:ascii="Montserrat" w:hAnsi="Montserrat" w:cs="Calibri"/>
          <w:b/>
          <w:color w:val="000000"/>
          <w:sz w:val="20"/>
        </w:rPr>
      </w:pPr>
      <w:r>
        <w:rPr>
          <w:rFonts w:ascii="Montserrat" w:hAnsi="Montserrat" w:cs="Calibri"/>
          <w:b/>
          <w:color w:val="000000"/>
          <w:sz w:val="20"/>
        </w:rPr>
        <w:t>pranje novca ili financiranje terorizma, na temelju</w:t>
      </w:r>
    </w:p>
    <w:p w14:paraId="11DD879F" w14:textId="77777777" w:rsidR="008158EE" w:rsidRDefault="008158EE" w:rsidP="008158EE">
      <w:pPr>
        <w:pStyle w:val="ListParagraph"/>
        <w:numPr>
          <w:ilvl w:val="0"/>
          <w:numId w:val="22"/>
        </w:numPr>
        <w:autoSpaceDE w:val="0"/>
        <w:autoSpaceDN w:val="0"/>
        <w:contextualSpacing/>
        <w:jc w:val="both"/>
        <w:rPr>
          <w:rFonts w:ascii="Montserrat" w:hAnsi="Montserrat" w:cs="Calibri"/>
          <w:sz w:val="20"/>
          <w:lang w:bidi="hi-IN"/>
        </w:rPr>
      </w:pPr>
      <w:r>
        <w:rPr>
          <w:rFonts w:ascii="Montserrat" w:hAnsi="Montserrat" w:cs="Calibri"/>
          <w:color w:val="000000"/>
          <w:sz w:val="20"/>
        </w:rPr>
        <w:t>članka 98. (financiranje terorizma) i članka 265. (pranje novca) Kaznenog zakona</w:t>
      </w:r>
    </w:p>
    <w:p w14:paraId="7AA89C80" w14:textId="77777777" w:rsidR="008158EE" w:rsidRDefault="008158EE" w:rsidP="008158EE">
      <w:pPr>
        <w:pStyle w:val="ListParagraph"/>
        <w:numPr>
          <w:ilvl w:val="0"/>
          <w:numId w:val="22"/>
        </w:numPr>
        <w:autoSpaceDE w:val="0"/>
        <w:autoSpaceDN w:val="0"/>
        <w:contextualSpacing/>
        <w:jc w:val="both"/>
        <w:rPr>
          <w:rFonts w:ascii="Montserrat" w:hAnsi="Montserrat" w:cs="Calibri"/>
          <w:color w:val="000000"/>
          <w:sz w:val="20"/>
        </w:rPr>
      </w:pPr>
      <w:r>
        <w:rPr>
          <w:rFonts w:ascii="Montserrat" w:hAnsi="Montserrat" w:cs="Calibri"/>
          <w:color w:val="000000"/>
          <w:sz w:val="20"/>
        </w:rPr>
        <w:lastRenderedPageBreak/>
        <w:t>članka 279. (pranje novca) iz Kaznenog zakona (»Narodne novine«, br. 110/97., 27/98., 50/00., 129/00., 51/01., 111/03., 190/03., 105/04., 84/05., 71/06., 110/07., 152/08., 57/11., 77/11. i 143/12.)</w:t>
      </w:r>
    </w:p>
    <w:p w14:paraId="3188CE1E" w14:textId="77777777" w:rsidR="008158EE" w:rsidRDefault="008158EE" w:rsidP="008158EE">
      <w:pPr>
        <w:pStyle w:val="ListParagraph"/>
        <w:numPr>
          <w:ilvl w:val="0"/>
          <w:numId w:val="17"/>
        </w:numPr>
        <w:autoSpaceDE w:val="0"/>
        <w:autoSpaceDN w:val="0"/>
        <w:contextualSpacing/>
        <w:jc w:val="both"/>
        <w:rPr>
          <w:rFonts w:ascii="Montserrat" w:hAnsi="Montserrat" w:cs="Calibri"/>
          <w:b/>
          <w:color w:val="000000"/>
          <w:sz w:val="20"/>
        </w:rPr>
      </w:pPr>
      <w:r>
        <w:rPr>
          <w:rFonts w:ascii="Montserrat" w:hAnsi="Montserrat" w:cs="Calibri"/>
          <w:b/>
          <w:color w:val="000000"/>
          <w:sz w:val="20"/>
        </w:rPr>
        <w:t>dječji rad ili druge oblike trgovanja ljudima, na temelju</w:t>
      </w:r>
    </w:p>
    <w:p w14:paraId="685812DD" w14:textId="77777777" w:rsidR="008158EE" w:rsidRDefault="008158EE" w:rsidP="008158EE">
      <w:pPr>
        <w:pStyle w:val="ListParagraph"/>
        <w:numPr>
          <w:ilvl w:val="0"/>
          <w:numId w:val="23"/>
        </w:numPr>
        <w:autoSpaceDE w:val="0"/>
        <w:autoSpaceDN w:val="0"/>
        <w:contextualSpacing/>
        <w:jc w:val="both"/>
        <w:rPr>
          <w:rFonts w:ascii="Montserrat" w:hAnsi="Montserrat" w:cs="Calibri"/>
          <w:color w:val="000000"/>
          <w:sz w:val="20"/>
        </w:rPr>
      </w:pPr>
      <w:r>
        <w:rPr>
          <w:rFonts w:ascii="Montserrat" w:hAnsi="Montserrat" w:cs="Calibri"/>
          <w:color w:val="000000"/>
          <w:sz w:val="20"/>
        </w:rPr>
        <w:t>članka 106. (trgovanje ljudima) Kaznenog zakona</w:t>
      </w:r>
    </w:p>
    <w:p w14:paraId="15D88A72" w14:textId="77777777" w:rsidR="008158EE" w:rsidRDefault="008158EE" w:rsidP="008158EE">
      <w:pPr>
        <w:pStyle w:val="ListParagraph"/>
        <w:numPr>
          <w:ilvl w:val="0"/>
          <w:numId w:val="23"/>
        </w:numPr>
        <w:autoSpaceDE w:val="0"/>
        <w:autoSpaceDN w:val="0"/>
        <w:contextualSpacing/>
        <w:jc w:val="both"/>
        <w:rPr>
          <w:rFonts w:ascii="Montserrat" w:hAnsi="Montserrat" w:cs="Calibri"/>
          <w:sz w:val="20"/>
          <w:lang w:bidi="hi-IN"/>
        </w:rPr>
      </w:pPr>
      <w:r>
        <w:rPr>
          <w:rFonts w:ascii="Montserrat" w:hAnsi="Montserrat" w:cs="Calibri"/>
          <w:color w:val="000000"/>
          <w:sz w:val="20"/>
        </w:rPr>
        <w:t>članka 175. (trgovanje ljudima i ropstvo) iz Kaznenog zakona (»Narodne novine«, br. 110/97., 27/98., 50/00., 129/00., 51/01., 111/03., 190/03., 105/04., 84/05., 71/06., 110/07., 152/08., 57/11., 77/11. i 143/12.).</w:t>
      </w:r>
    </w:p>
    <w:p w14:paraId="2F43E8F1" w14:textId="77777777" w:rsidR="008158EE" w:rsidRDefault="008158EE" w:rsidP="008158EE">
      <w:pPr>
        <w:jc w:val="both"/>
        <w:rPr>
          <w:rFonts w:ascii="Montserrat" w:hAnsi="Montserrat" w:cs="Calibri"/>
          <w:sz w:val="20"/>
        </w:rPr>
      </w:pPr>
    </w:p>
    <w:p w14:paraId="5B4C41DC" w14:textId="77777777" w:rsidR="008158EE" w:rsidRDefault="008158EE" w:rsidP="008158EE">
      <w:pPr>
        <w:jc w:val="both"/>
        <w:rPr>
          <w:rFonts w:ascii="Montserrat" w:hAnsi="Montserrat" w:cs="Calibri"/>
          <w:sz w:val="20"/>
        </w:rPr>
      </w:pP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t xml:space="preserve">                   </w:t>
      </w:r>
    </w:p>
    <w:p w14:paraId="17878CBC" w14:textId="77777777" w:rsidR="008158EE" w:rsidRDefault="008158EE" w:rsidP="008158EE">
      <w:pPr>
        <w:jc w:val="both"/>
        <w:rPr>
          <w:rFonts w:ascii="Montserrat" w:hAnsi="Montserrat" w:cs="Calibri"/>
          <w:bCs/>
          <w:sz w:val="20"/>
        </w:rPr>
      </w:pPr>
      <w:r>
        <w:rPr>
          <w:rFonts w:ascii="Montserrat" w:hAnsi="Montserrat" w:cs="Calibri"/>
          <w:bCs/>
          <w:sz w:val="20"/>
        </w:rPr>
        <w:t>Datum:_____________________ 2024.</w:t>
      </w:r>
    </w:p>
    <w:p w14:paraId="462ECCC8" w14:textId="77777777" w:rsidR="008158EE" w:rsidRDefault="008158EE" w:rsidP="008158EE">
      <w:pPr>
        <w:jc w:val="both"/>
        <w:rPr>
          <w:rFonts w:ascii="Montserrat" w:hAnsi="Montserrat" w:cs="Calibri"/>
          <w:bCs/>
          <w:sz w:val="20"/>
        </w:rPr>
      </w:pPr>
    </w:p>
    <w:p w14:paraId="0C72EF3F" w14:textId="77777777" w:rsidR="008158EE" w:rsidRDefault="008158EE" w:rsidP="008158EE">
      <w:pPr>
        <w:ind w:left="3540" w:firstLine="708"/>
        <w:jc w:val="both"/>
        <w:rPr>
          <w:rFonts w:ascii="Montserrat" w:hAnsi="Montserrat" w:cs="Calibri"/>
          <w:bCs/>
          <w:sz w:val="20"/>
        </w:rPr>
      </w:pPr>
      <w:r>
        <w:rPr>
          <w:rFonts w:ascii="Montserrat" w:hAnsi="Montserrat" w:cs="Calibri"/>
          <w:bCs/>
          <w:sz w:val="20"/>
        </w:rPr>
        <w:t>M.P.</w:t>
      </w:r>
    </w:p>
    <w:p w14:paraId="30510E84" w14:textId="77777777" w:rsidR="008158EE" w:rsidRDefault="008158EE" w:rsidP="008158EE">
      <w:pPr>
        <w:jc w:val="both"/>
        <w:rPr>
          <w:rFonts w:ascii="Montserrat" w:hAnsi="Montserrat" w:cs="Calibri"/>
          <w:bCs/>
          <w:sz w:val="20"/>
        </w:rPr>
      </w:pPr>
    </w:p>
    <w:p w14:paraId="30A6B47F" w14:textId="77777777" w:rsidR="008158EE" w:rsidRDefault="008158EE" w:rsidP="008158EE">
      <w:pPr>
        <w:jc w:val="both"/>
        <w:rPr>
          <w:rFonts w:ascii="Montserrat" w:hAnsi="Montserrat" w:cs="Calibri"/>
          <w:sz w:val="20"/>
        </w:rPr>
      </w:pPr>
      <w:r>
        <w:rPr>
          <w:rFonts w:ascii="Montserrat" w:hAnsi="Montserrat" w:cs="Calibri"/>
          <w:bCs/>
          <w:sz w:val="20"/>
        </w:rPr>
        <w:t xml:space="preserve">                                                                      </w:t>
      </w:r>
      <w:r>
        <w:rPr>
          <w:rFonts w:ascii="Montserrat" w:hAnsi="Montserrat" w:cs="Calibri"/>
          <w:bCs/>
          <w:sz w:val="20"/>
        </w:rPr>
        <w:tab/>
      </w:r>
      <w:r>
        <w:rPr>
          <w:rFonts w:ascii="Montserrat" w:hAnsi="Montserrat" w:cs="Calibri"/>
          <w:bCs/>
          <w:sz w:val="20"/>
        </w:rPr>
        <w:tab/>
        <w:t xml:space="preserve">    Potpis:  _________________________</w:t>
      </w:r>
      <w:r>
        <w:rPr>
          <w:rFonts w:ascii="Montserrat" w:hAnsi="Montserrat" w:cs="Calibri"/>
          <w:sz w:val="20"/>
        </w:rPr>
        <w:t xml:space="preserve">                                                                              </w:t>
      </w:r>
    </w:p>
    <w:p w14:paraId="06673E1D" w14:textId="77777777" w:rsidR="008158EE" w:rsidRDefault="008158EE" w:rsidP="008158EE">
      <w:pPr>
        <w:jc w:val="both"/>
        <w:rPr>
          <w:rFonts w:ascii="Montserrat" w:hAnsi="Montserrat" w:cs="Calibri"/>
          <w:b/>
          <w:sz w:val="20"/>
        </w:rPr>
      </w:pPr>
    </w:p>
    <w:p w14:paraId="41C68712" w14:textId="77777777" w:rsidR="008158EE" w:rsidRDefault="008158EE" w:rsidP="008158EE">
      <w:pPr>
        <w:jc w:val="both"/>
        <w:rPr>
          <w:rFonts w:ascii="Montserrat" w:hAnsi="Montserrat" w:cs="Calibri"/>
          <w:sz w:val="20"/>
        </w:rPr>
      </w:pPr>
      <w:r>
        <w:rPr>
          <w:rFonts w:ascii="Montserrat" w:hAnsi="Montserrat" w:cs="Calibri"/>
          <w:sz w:val="20"/>
        </w:rPr>
        <w:tab/>
      </w:r>
      <w:r>
        <w:rPr>
          <w:rFonts w:ascii="Montserrat" w:hAnsi="Montserrat" w:cs="Calibri"/>
          <w:b/>
          <w:sz w:val="20"/>
        </w:rPr>
        <w:t xml:space="preserve"> </w:t>
      </w:r>
    </w:p>
    <w:p w14:paraId="7838A1A4" w14:textId="77777777" w:rsidR="008158EE" w:rsidRDefault="008158EE" w:rsidP="008158EE">
      <w:pPr>
        <w:pStyle w:val="Textbody"/>
        <w:jc w:val="both"/>
        <w:rPr>
          <w:rFonts w:ascii="Montserrat" w:hAnsi="Montserrat"/>
          <w:b/>
          <w:sz w:val="20"/>
          <w:szCs w:val="20"/>
        </w:rPr>
      </w:pPr>
    </w:p>
    <w:p w14:paraId="2F9E0432" w14:textId="77777777" w:rsidR="008158EE" w:rsidRDefault="008158EE" w:rsidP="008158EE">
      <w:pPr>
        <w:pStyle w:val="Textbody"/>
        <w:jc w:val="both"/>
        <w:rPr>
          <w:rFonts w:ascii="Montserrat" w:hAnsi="Montserrat"/>
          <w:b/>
          <w:sz w:val="20"/>
          <w:szCs w:val="20"/>
        </w:rPr>
      </w:pPr>
    </w:p>
    <w:p w14:paraId="5C13B021" w14:textId="77777777" w:rsidR="008158EE" w:rsidRDefault="008158EE" w:rsidP="008158EE">
      <w:pPr>
        <w:pStyle w:val="Textbody"/>
        <w:jc w:val="both"/>
        <w:rPr>
          <w:rFonts w:ascii="Montserrat" w:hAnsi="Montserrat"/>
          <w:b/>
          <w:sz w:val="20"/>
          <w:szCs w:val="20"/>
        </w:rPr>
      </w:pPr>
    </w:p>
    <w:p w14:paraId="7A58C424" w14:textId="77777777" w:rsidR="008158EE" w:rsidRDefault="008158EE" w:rsidP="008158EE">
      <w:pPr>
        <w:pStyle w:val="Textbody"/>
        <w:jc w:val="both"/>
        <w:rPr>
          <w:rFonts w:ascii="Montserrat" w:hAnsi="Montserrat"/>
          <w:b/>
          <w:sz w:val="20"/>
          <w:szCs w:val="20"/>
        </w:rPr>
      </w:pPr>
    </w:p>
    <w:p w14:paraId="3A699755" w14:textId="77777777" w:rsidR="008158EE" w:rsidRDefault="008158EE" w:rsidP="008158EE">
      <w:pPr>
        <w:jc w:val="both"/>
        <w:rPr>
          <w:rFonts w:ascii="Montserrat" w:hAnsi="Montserrat"/>
          <w:i/>
          <w:sz w:val="20"/>
        </w:rPr>
      </w:pPr>
    </w:p>
    <w:p w14:paraId="7FDF7443" w14:textId="77777777" w:rsidR="008158EE" w:rsidRDefault="008158EE" w:rsidP="008158EE">
      <w:pPr>
        <w:jc w:val="both"/>
        <w:rPr>
          <w:rFonts w:ascii="Montserrat" w:hAnsi="Montserrat" w:cs="Calibri"/>
          <w:sz w:val="20"/>
        </w:rPr>
      </w:pPr>
    </w:p>
    <w:p w14:paraId="3A7C2D1F" w14:textId="77777777" w:rsidR="008158EE" w:rsidRDefault="008158EE" w:rsidP="008158EE">
      <w:pPr>
        <w:jc w:val="both"/>
        <w:rPr>
          <w:rFonts w:ascii="Montserrat" w:hAnsi="Montserrat" w:cs="Calibri"/>
          <w:sz w:val="20"/>
        </w:rPr>
      </w:pPr>
    </w:p>
    <w:p w14:paraId="48DBBEA0" w14:textId="77777777" w:rsidR="008158EE" w:rsidRDefault="008158EE" w:rsidP="008158EE">
      <w:pPr>
        <w:jc w:val="both"/>
        <w:rPr>
          <w:rFonts w:ascii="Montserrat" w:hAnsi="Montserrat" w:cs="Calibri"/>
          <w:sz w:val="20"/>
        </w:rPr>
      </w:pPr>
    </w:p>
    <w:p w14:paraId="312CDB17" w14:textId="77777777" w:rsidR="008158EE" w:rsidRDefault="008158EE" w:rsidP="008158EE">
      <w:pPr>
        <w:jc w:val="both"/>
        <w:rPr>
          <w:rFonts w:ascii="Montserrat" w:hAnsi="Montserrat" w:cs="Calibri"/>
          <w:sz w:val="20"/>
        </w:rPr>
      </w:pPr>
    </w:p>
    <w:p w14:paraId="20DDC877" w14:textId="77777777" w:rsidR="008158EE" w:rsidRDefault="008158EE" w:rsidP="008158EE">
      <w:pPr>
        <w:jc w:val="both"/>
        <w:rPr>
          <w:rFonts w:ascii="Montserrat" w:hAnsi="Montserrat" w:cs="Calibri"/>
          <w:sz w:val="20"/>
        </w:rPr>
      </w:pPr>
    </w:p>
    <w:p w14:paraId="77603F2A" w14:textId="77777777" w:rsidR="008158EE" w:rsidRDefault="008158EE" w:rsidP="008158EE">
      <w:pPr>
        <w:jc w:val="both"/>
        <w:rPr>
          <w:rFonts w:ascii="Montserrat" w:hAnsi="Montserrat" w:cs="Calibri"/>
          <w:sz w:val="20"/>
        </w:rPr>
      </w:pPr>
    </w:p>
    <w:p w14:paraId="42642877" w14:textId="77777777" w:rsidR="008158EE" w:rsidRDefault="008158EE" w:rsidP="008158EE">
      <w:pPr>
        <w:jc w:val="both"/>
        <w:rPr>
          <w:rFonts w:ascii="Montserrat" w:hAnsi="Montserrat" w:cs="Calibri"/>
          <w:sz w:val="20"/>
        </w:rPr>
      </w:pPr>
    </w:p>
    <w:p w14:paraId="177140F6" w14:textId="77777777" w:rsidR="008158EE" w:rsidRDefault="008158EE" w:rsidP="008158EE">
      <w:pPr>
        <w:jc w:val="both"/>
        <w:rPr>
          <w:rFonts w:ascii="Montserrat" w:hAnsi="Montserrat" w:cs="Calibri"/>
          <w:sz w:val="20"/>
        </w:rPr>
      </w:pPr>
    </w:p>
    <w:p w14:paraId="6ED5EE23" w14:textId="77777777" w:rsidR="008158EE" w:rsidRDefault="008158EE" w:rsidP="008158EE">
      <w:pPr>
        <w:jc w:val="both"/>
        <w:rPr>
          <w:rFonts w:ascii="Montserrat" w:hAnsi="Montserrat" w:cs="Calibri"/>
          <w:sz w:val="20"/>
        </w:rPr>
      </w:pPr>
    </w:p>
    <w:p w14:paraId="201DAD94" w14:textId="77777777" w:rsidR="008158EE" w:rsidRDefault="008158EE" w:rsidP="008158EE">
      <w:pPr>
        <w:jc w:val="both"/>
        <w:rPr>
          <w:rFonts w:ascii="Montserrat" w:hAnsi="Montserrat" w:cs="Calibri"/>
          <w:sz w:val="20"/>
        </w:rPr>
      </w:pPr>
    </w:p>
    <w:p w14:paraId="2D98B9CB" w14:textId="77777777" w:rsidR="008158EE" w:rsidRDefault="008158EE" w:rsidP="008158EE">
      <w:pPr>
        <w:jc w:val="both"/>
        <w:rPr>
          <w:rFonts w:ascii="Montserrat" w:hAnsi="Montserrat" w:cs="Calibri"/>
          <w:sz w:val="20"/>
        </w:rPr>
      </w:pPr>
    </w:p>
    <w:p w14:paraId="571C6EF8" w14:textId="77777777" w:rsidR="008158EE" w:rsidRDefault="008158EE" w:rsidP="008158EE">
      <w:pPr>
        <w:jc w:val="both"/>
        <w:rPr>
          <w:rFonts w:ascii="Montserrat" w:hAnsi="Montserrat" w:cs="Calibri"/>
          <w:sz w:val="20"/>
        </w:rPr>
      </w:pPr>
    </w:p>
    <w:p w14:paraId="78DA1235" w14:textId="77777777" w:rsidR="008158EE" w:rsidRPr="00C7679F" w:rsidRDefault="008158EE" w:rsidP="008158EE">
      <w:pPr>
        <w:ind w:left="284" w:hanging="284"/>
        <w:jc w:val="right"/>
        <w:rPr>
          <w:rFonts w:ascii="Montserrat" w:hAnsi="Montserrat" w:cs="Calibri"/>
          <w:i/>
          <w:sz w:val="18"/>
          <w:szCs w:val="18"/>
          <w:lang w:eastAsia="hr-HR"/>
        </w:rPr>
      </w:pPr>
    </w:p>
    <w:p w14:paraId="60F96D98" w14:textId="77777777" w:rsidR="008158EE" w:rsidRPr="00C7679F" w:rsidRDefault="008158EE" w:rsidP="008158EE">
      <w:pPr>
        <w:ind w:left="284" w:hanging="284"/>
        <w:jc w:val="right"/>
        <w:rPr>
          <w:rFonts w:ascii="Montserrat" w:hAnsi="Montserrat" w:cs="Calibri"/>
          <w:i/>
          <w:sz w:val="18"/>
          <w:szCs w:val="18"/>
          <w:lang w:eastAsia="hr-HR"/>
        </w:rPr>
      </w:pPr>
    </w:p>
    <w:p w14:paraId="5BEE4140" w14:textId="77777777" w:rsidR="008158EE" w:rsidRPr="00C7679F" w:rsidRDefault="008158EE" w:rsidP="008158EE">
      <w:pPr>
        <w:ind w:left="284" w:hanging="284"/>
        <w:jc w:val="right"/>
        <w:rPr>
          <w:rFonts w:ascii="Montserrat" w:hAnsi="Montserrat" w:cs="Calibri"/>
          <w:i/>
          <w:sz w:val="18"/>
          <w:szCs w:val="18"/>
          <w:lang w:eastAsia="hr-HR"/>
        </w:rPr>
      </w:pPr>
    </w:p>
    <w:p w14:paraId="5E4A16B4" w14:textId="77777777" w:rsidR="008158EE" w:rsidRDefault="008158EE" w:rsidP="008158EE">
      <w:pPr>
        <w:ind w:left="284" w:hanging="284"/>
        <w:jc w:val="right"/>
        <w:rPr>
          <w:rFonts w:ascii="Montserrat" w:hAnsi="Montserrat" w:cs="Calibri"/>
          <w:i/>
          <w:sz w:val="18"/>
          <w:szCs w:val="18"/>
          <w:lang w:eastAsia="hr-HR"/>
        </w:rPr>
      </w:pPr>
    </w:p>
    <w:p w14:paraId="5B55EB27" w14:textId="77777777" w:rsidR="008158EE" w:rsidRDefault="008158EE" w:rsidP="008158EE">
      <w:pPr>
        <w:ind w:left="284" w:hanging="284"/>
        <w:jc w:val="right"/>
        <w:rPr>
          <w:rFonts w:ascii="Montserrat" w:hAnsi="Montserrat" w:cs="Calibri"/>
          <w:i/>
          <w:sz w:val="18"/>
          <w:szCs w:val="18"/>
          <w:lang w:eastAsia="hr-HR"/>
        </w:rPr>
      </w:pPr>
    </w:p>
    <w:p w14:paraId="0A2B295D" w14:textId="77777777" w:rsidR="008158EE" w:rsidRDefault="008158EE" w:rsidP="008158EE">
      <w:pPr>
        <w:ind w:left="284" w:hanging="284"/>
        <w:jc w:val="right"/>
        <w:rPr>
          <w:rFonts w:ascii="Montserrat" w:hAnsi="Montserrat" w:cs="Calibri"/>
          <w:i/>
          <w:sz w:val="18"/>
          <w:szCs w:val="18"/>
          <w:lang w:eastAsia="hr-HR"/>
        </w:rPr>
      </w:pPr>
    </w:p>
    <w:p w14:paraId="34DE815E" w14:textId="77777777" w:rsidR="008158EE" w:rsidRDefault="008158EE" w:rsidP="008158EE">
      <w:pPr>
        <w:ind w:left="284" w:hanging="284"/>
        <w:jc w:val="right"/>
        <w:rPr>
          <w:rFonts w:ascii="Montserrat" w:hAnsi="Montserrat" w:cs="Calibri"/>
          <w:i/>
          <w:sz w:val="18"/>
          <w:szCs w:val="18"/>
          <w:lang w:eastAsia="hr-HR"/>
        </w:rPr>
      </w:pPr>
    </w:p>
    <w:p w14:paraId="5715CFE9" w14:textId="77777777" w:rsidR="008158EE" w:rsidRDefault="008158EE" w:rsidP="008158EE">
      <w:pPr>
        <w:ind w:left="284" w:hanging="284"/>
        <w:jc w:val="right"/>
        <w:rPr>
          <w:rFonts w:ascii="Montserrat" w:hAnsi="Montserrat" w:cs="Calibri"/>
          <w:i/>
          <w:sz w:val="18"/>
          <w:szCs w:val="18"/>
          <w:lang w:eastAsia="hr-HR"/>
        </w:rPr>
      </w:pPr>
    </w:p>
    <w:p w14:paraId="7AD5F289" w14:textId="77777777" w:rsidR="008158EE" w:rsidRDefault="008158EE" w:rsidP="008158EE">
      <w:pPr>
        <w:ind w:left="284" w:hanging="284"/>
        <w:jc w:val="right"/>
        <w:rPr>
          <w:rFonts w:ascii="Montserrat" w:hAnsi="Montserrat" w:cs="Calibri"/>
          <w:i/>
          <w:sz w:val="18"/>
          <w:szCs w:val="18"/>
          <w:lang w:eastAsia="hr-HR"/>
        </w:rPr>
      </w:pPr>
    </w:p>
    <w:p w14:paraId="7CC66A40" w14:textId="77777777" w:rsidR="008158EE" w:rsidRDefault="008158EE" w:rsidP="008158EE">
      <w:pPr>
        <w:ind w:left="284" w:hanging="284"/>
        <w:jc w:val="right"/>
        <w:rPr>
          <w:rFonts w:ascii="Montserrat" w:hAnsi="Montserrat" w:cs="Calibri"/>
          <w:i/>
          <w:sz w:val="18"/>
          <w:szCs w:val="18"/>
          <w:lang w:eastAsia="hr-HR"/>
        </w:rPr>
      </w:pPr>
    </w:p>
    <w:p w14:paraId="62E71C73" w14:textId="77777777" w:rsidR="008158EE" w:rsidRDefault="008158EE" w:rsidP="008158EE">
      <w:pPr>
        <w:ind w:left="284" w:hanging="284"/>
        <w:jc w:val="right"/>
        <w:rPr>
          <w:rFonts w:ascii="Montserrat" w:hAnsi="Montserrat" w:cs="Calibri"/>
          <w:i/>
          <w:sz w:val="18"/>
          <w:szCs w:val="18"/>
          <w:lang w:eastAsia="hr-HR"/>
        </w:rPr>
      </w:pPr>
    </w:p>
    <w:p w14:paraId="573B43B7" w14:textId="77777777" w:rsidR="008158EE" w:rsidRDefault="008158EE" w:rsidP="008158EE">
      <w:pPr>
        <w:ind w:left="284" w:hanging="284"/>
        <w:jc w:val="right"/>
        <w:rPr>
          <w:rFonts w:ascii="Montserrat" w:hAnsi="Montserrat" w:cs="Calibri"/>
          <w:i/>
          <w:sz w:val="18"/>
          <w:szCs w:val="18"/>
          <w:lang w:eastAsia="hr-HR"/>
        </w:rPr>
      </w:pPr>
    </w:p>
    <w:p w14:paraId="17A19874" w14:textId="77777777" w:rsidR="008158EE" w:rsidRDefault="008158EE" w:rsidP="008158EE">
      <w:pPr>
        <w:ind w:left="284" w:hanging="284"/>
        <w:jc w:val="right"/>
        <w:rPr>
          <w:rFonts w:ascii="Montserrat" w:hAnsi="Montserrat" w:cs="Calibri"/>
          <w:i/>
          <w:sz w:val="18"/>
          <w:szCs w:val="18"/>
          <w:lang w:eastAsia="hr-HR"/>
        </w:rPr>
      </w:pPr>
    </w:p>
    <w:p w14:paraId="2D624CDE" w14:textId="77777777" w:rsidR="008158EE" w:rsidRDefault="008158EE" w:rsidP="008158EE">
      <w:pPr>
        <w:ind w:left="284" w:hanging="284"/>
        <w:jc w:val="right"/>
        <w:rPr>
          <w:rFonts w:ascii="Montserrat" w:hAnsi="Montserrat" w:cs="Calibri"/>
          <w:i/>
          <w:sz w:val="18"/>
          <w:szCs w:val="18"/>
          <w:lang w:eastAsia="hr-HR"/>
        </w:rPr>
      </w:pPr>
    </w:p>
    <w:p w14:paraId="2F2BB95D" w14:textId="77777777" w:rsidR="008158EE" w:rsidRDefault="008158EE" w:rsidP="008158EE">
      <w:pPr>
        <w:ind w:left="284" w:hanging="284"/>
        <w:jc w:val="right"/>
        <w:rPr>
          <w:rFonts w:ascii="Montserrat" w:hAnsi="Montserrat" w:cs="Calibri"/>
          <w:i/>
          <w:sz w:val="18"/>
          <w:szCs w:val="18"/>
          <w:lang w:eastAsia="hr-HR"/>
        </w:rPr>
      </w:pPr>
    </w:p>
    <w:p w14:paraId="3B730106" w14:textId="77777777" w:rsidR="008158EE" w:rsidRDefault="008158EE" w:rsidP="008158EE">
      <w:pPr>
        <w:ind w:left="284" w:hanging="284"/>
        <w:jc w:val="right"/>
        <w:rPr>
          <w:rFonts w:ascii="Montserrat" w:hAnsi="Montserrat" w:cs="Calibri"/>
          <w:i/>
          <w:sz w:val="18"/>
          <w:szCs w:val="18"/>
          <w:lang w:eastAsia="hr-HR"/>
        </w:rPr>
      </w:pPr>
    </w:p>
    <w:p w14:paraId="45FB0DA9" w14:textId="77777777" w:rsidR="008158EE" w:rsidRDefault="008158EE" w:rsidP="008158EE">
      <w:pPr>
        <w:ind w:left="284" w:hanging="284"/>
        <w:jc w:val="right"/>
        <w:rPr>
          <w:rFonts w:ascii="Montserrat" w:hAnsi="Montserrat" w:cs="Calibri"/>
          <w:i/>
          <w:sz w:val="18"/>
          <w:szCs w:val="18"/>
          <w:lang w:eastAsia="hr-HR"/>
        </w:rPr>
      </w:pPr>
    </w:p>
    <w:p w14:paraId="4B47D500" w14:textId="77777777" w:rsidR="008158EE" w:rsidRDefault="008158EE" w:rsidP="008158EE">
      <w:pPr>
        <w:ind w:left="284" w:hanging="284"/>
        <w:jc w:val="right"/>
        <w:rPr>
          <w:rFonts w:ascii="Montserrat" w:hAnsi="Montserrat" w:cs="Calibri"/>
          <w:i/>
          <w:sz w:val="18"/>
          <w:szCs w:val="18"/>
          <w:lang w:eastAsia="hr-HR"/>
        </w:rPr>
      </w:pPr>
    </w:p>
    <w:p w14:paraId="1DC33B37" w14:textId="77777777" w:rsidR="008158EE" w:rsidRDefault="008158EE" w:rsidP="008158EE">
      <w:pPr>
        <w:ind w:left="284" w:hanging="284"/>
        <w:jc w:val="right"/>
        <w:rPr>
          <w:rFonts w:ascii="Montserrat" w:hAnsi="Montserrat" w:cs="Calibri"/>
          <w:i/>
          <w:sz w:val="18"/>
          <w:szCs w:val="18"/>
          <w:lang w:eastAsia="hr-HR"/>
        </w:rPr>
      </w:pPr>
    </w:p>
    <w:p w14:paraId="65C37B21" w14:textId="77777777" w:rsidR="008158EE" w:rsidRDefault="008158EE" w:rsidP="008158EE">
      <w:pPr>
        <w:ind w:left="284" w:hanging="284"/>
        <w:jc w:val="right"/>
        <w:rPr>
          <w:rFonts w:ascii="Montserrat" w:hAnsi="Montserrat" w:cs="Calibri"/>
          <w:i/>
          <w:sz w:val="18"/>
          <w:szCs w:val="18"/>
          <w:lang w:eastAsia="hr-HR"/>
        </w:rPr>
      </w:pPr>
    </w:p>
    <w:p w14:paraId="17578C23" w14:textId="77777777" w:rsidR="008158EE" w:rsidRDefault="008158EE" w:rsidP="008158EE">
      <w:pPr>
        <w:ind w:left="284" w:hanging="284"/>
        <w:jc w:val="right"/>
        <w:rPr>
          <w:rFonts w:ascii="Montserrat" w:hAnsi="Montserrat" w:cs="Calibri"/>
          <w:i/>
          <w:sz w:val="18"/>
          <w:szCs w:val="18"/>
          <w:lang w:eastAsia="hr-HR"/>
        </w:rPr>
      </w:pPr>
    </w:p>
    <w:p w14:paraId="14A7EAD1" w14:textId="77777777" w:rsidR="008158EE" w:rsidRDefault="008158EE" w:rsidP="008158EE">
      <w:pPr>
        <w:ind w:left="284" w:hanging="284"/>
        <w:jc w:val="right"/>
        <w:rPr>
          <w:rFonts w:ascii="Montserrat" w:hAnsi="Montserrat" w:cs="Calibri"/>
          <w:i/>
          <w:sz w:val="18"/>
          <w:szCs w:val="18"/>
          <w:lang w:eastAsia="hr-HR"/>
        </w:rPr>
      </w:pPr>
    </w:p>
    <w:p w14:paraId="08E80E13" w14:textId="77777777" w:rsidR="008158EE" w:rsidRDefault="008158EE" w:rsidP="008158EE">
      <w:pPr>
        <w:ind w:left="284" w:hanging="284"/>
        <w:jc w:val="right"/>
        <w:rPr>
          <w:rFonts w:ascii="Montserrat" w:hAnsi="Montserrat" w:cs="Calibri"/>
          <w:i/>
          <w:sz w:val="18"/>
          <w:szCs w:val="18"/>
          <w:lang w:eastAsia="hr-HR"/>
        </w:rPr>
      </w:pPr>
    </w:p>
    <w:p w14:paraId="4970A094" w14:textId="77777777" w:rsidR="008158EE" w:rsidRDefault="008158EE" w:rsidP="008158EE">
      <w:pPr>
        <w:ind w:left="284" w:hanging="284"/>
        <w:jc w:val="right"/>
        <w:rPr>
          <w:rFonts w:ascii="Montserrat" w:hAnsi="Montserrat" w:cs="Calibri"/>
          <w:i/>
          <w:sz w:val="18"/>
          <w:szCs w:val="18"/>
          <w:lang w:eastAsia="hr-HR"/>
        </w:rPr>
      </w:pPr>
    </w:p>
    <w:p w14:paraId="00CD3805" w14:textId="77777777" w:rsidR="008158EE" w:rsidRDefault="008158EE" w:rsidP="008158EE">
      <w:pPr>
        <w:ind w:left="284" w:hanging="284"/>
        <w:jc w:val="right"/>
        <w:rPr>
          <w:rFonts w:ascii="Montserrat" w:hAnsi="Montserrat" w:cs="Calibri"/>
          <w:i/>
          <w:sz w:val="18"/>
          <w:szCs w:val="18"/>
          <w:lang w:eastAsia="hr-HR"/>
        </w:rPr>
      </w:pPr>
    </w:p>
    <w:p w14:paraId="5BEABAA8" w14:textId="77777777" w:rsidR="008158EE" w:rsidRDefault="008158EE" w:rsidP="008158EE">
      <w:pPr>
        <w:ind w:left="284" w:hanging="284"/>
        <w:jc w:val="right"/>
        <w:rPr>
          <w:rFonts w:ascii="Montserrat" w:hAnsi="Montserrat" w:cs="Calibri"/>
          <w:i/>
          <w:sz w:val="18"/>
          <w:szCs w:val="18"/>
          <w:lang w:eastAsia="hr-HR"/>
        </w:rPr>
      </w:pPr>
    </w:p>
    <w:p w14:paraId="5707AAA1" w14:textId="77777777" w:rsidR="008158EE" w:rsidRDefault="008158EE" w:rsidP="008158EE">
      <w:pPr>
        <w:ind w:left="284" w:hanging="284"/>
        <w:jc w:val="right"/>
        <w:rPr>
          <w:rFonts w:ascii="Montserrat" w:hAnsi="Montserrat" w:cs="Calibri"/>
          <w:i/>
          <w:sz w:val="18"/>
          <w:szCs w:val="18"/>
          <w:lang w:eastAsia="hr-HR"/>
        </w:rPr>
      </w:pPr>
    </w:p>
    <w:p w14:paraId="5C29C17F" w14:textId="77777777" w:rsidR="008158EE" w:rsidRDefault="008158EE" w:rsidP="008158EE">
      <w:pPr>
        <w:ind w:left="284" w:hanging="284"/>
        <w:jc w:val="right"/>
        <w:rPr>
          <w:rFonts w:ascii="Montserrat" w:hAnsi="Montserrat" w:cs="Calibri"/>
          <w:i/>
          <w:sz w:val="18"/>
          <w:szCs w:val="18"/>
          <w:lang w:eastAsia="hr-HR"/>
        </w:rPr>
      </w:pPr>
    </w:p>
    <w:p w14:paraId="48F10B44" w14:textId="77777777" w:rsidR="008158EE" w:rsidRDefault="008158EE" w:rsidP="008158EE">
      <w:pPr>
        <w:ind w:left="284" w:hanging="284"/>
        <w:jc w:val="right"/>
        <w:rPr>
          <w:rFonts w:ascii="Montserrat" w:hAnsi="Montserrat" w:cs="Calibri"/>
          <w:i/>
          <w:sz w:val="18"/>
          <w:szCs w:val="18"/>
          <w:lang w:eastAsia="hr-HR"/>
        </w:rPr>
      </w:pPr>
    </w:p>
    <w:p w14:paraId="6249F948" w14:textId="77777777" w:rsidR="008158EE" w:rsidRDefault="008158EE" w:rsidP="008158EE">
      <w:pPr>
        <w:ind w:left="284" w:hanging="284"/>
        <w:jc w:val="right"/>
        <w:rPr>
          <w:rFonts w:ascii="Montserrat" w:hAnsi="Montserrat" w:cs="Calibri"/>
          <w:i/>
          <w:sz w:val="18"/>
          <w:szCs w:val="18"/>
          <w:lang w:eastAsia="hr-HR"/>
        </w:rPr>
      </w:pPr>
    </w:p>
    <w:p w14:paraId="4AED273B" w14:textId="77777777" w:rsidR="008158EE" w:rsidRPr="00C7679F" w:rsidRDefault="008158EE" w:rsidP="008158EE">
      <w:pPr>
        <w:keepNext/>
        <w:keepLines/>
        <w:spacing w:before="480" w:line="276" w:lineRule="auto"/>
        <w:ind w:left="284" w:hanging="284"/>
        <w:outlineLvl w:val="0"/>
        <w:rPr>
          <w:rFonts w:ascii="Montserrat" w:hAnsi="Montserrat" w:cs="Arial"/>
          <w:b/>
          <w:bCs/>
          <w:sz w:val="24"/>
          <w:szCs w:val="24"/>
          <w:lang w:eastAsia="x-none" w:bidi="en-US"/>
        </w:rPr>
      </w:pPr>
      <w:r w:rsidRPr="00C7679F">
        <w:rPr>
          <w:rFonts w:ascii="Montserrat" w:hAnsi="Montserrat" w:cs="Arial"/>
          <w:b/>
          <w:bCs/>
          <w:sz w:val="24"/>
          <w:szCs w:val="24"/>
          <w:lang w:eastAsia="x-none" w:bidi="en-US"/>
        </w:rPr>
        <w:t xml:space="preserve">ŽIVOTOPIS </w:t>
      </w:r>
      <w:r>
        <w:rPr>
          <w:rFonts w:ascii="Montserrat" w:hAnsi="Montserrat" w:cs="Arial"/>
          <w:b/>
          <w:bCs/>
          <w:sz w:val="24"/>
          <w:szCs w:val="24"/>
          <w:lang w:eastAsia="x-none" w:bidi="en-US"/>
        </w:rPr>
        <w:t>VODITELJA PROJEKTA</w:t>
      </w:r>
      <w:r w:rsidRPr="00C7679F">
        <w:rPr>
          <w:rFonts w:ascii="Montserrat" w:hAnsi="Montserrat" w:cs="Arial"/>
          <w:b/>
          <w:bCs/>
          <w:sz w:val="24"/>
          <w:szCs w:val="24"/>
          <w:lang w:eastAsia="x-none" w:bidi="en-US"/>
        </w:rPr>
        <w:t xml:space="preserve"> </w:t>
      </w:r>
    </w:p>
    <w:p w14:paraId="0706E7BE" w14:textId="77777777" w:rsidR="008158EE" w:rsidRPr="00C7679F" w:rsidRDefault="008158EE" w:rsidP="008158EE">
      <w:pPr>
        <w:ind w:left="284" w:hanging="284"/>
        <w:rPr>
          <w:rFonts w:ascii="Montserrat" w:hAnsi="Montserrat" w:cs="Arial"/>
          <w:szCs w:val="22"/>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700"/>
        <w:gridCol w:w="5052"/>
      </w:tblGrid>
      <w:tr w:rsidR="008158EE" w:rsidRPr="00C7679F" w14:paraId="23B427FE" w14:textId="77777777" w:rsidTr="0038579F">
        <w:tc>
          <w:tcPr>
            <w:tcW w:w="2338" w:type="dxa"/>
            <w:tcBorders>
              <w:top w:val="single" w:sz="4" w:space="0" w:color="auto"/>
              <w:left w:val="single" w:sz="4" w:space="0" w:color="auto"/>
              <w:bottom w:val="single" w:sz="4" w:space="0" w:color="auto"/>
              <w:right w:val="single" w:sz="4" w:space="0" w:color="auto"/>
            </w:tcBorders>
          </w:tcPr>
          <w:p w14:paraId="2EF50751" w14:textId="77777777" w:rsidR="008158EE" w:rsidRPr="00C7679F" w:rsidRDefault="008158EE" w:rsidP="0038579F">
            <w:pPr>
              <w:rPr>
                <w:rFonts w:ascii="Montserrat" w:hAnsi="Montserrat" w:cs="Arial"/>
                <w:b/>
                <w:sz w:val="20"/>
                <w:lang w:bidi="en-US"/>
              </w:rPr>
            </w:pPr>
            <w:r w:rsidRPr="00C7679F">
              <w:rPr>
                <w:rFonts w:ascii="Montserrat" w:hAnsi="Montserrat" w:cs="Arial"/>
                <w:b/>
                <w:sz w:val="20"/>
                <w:lang w:bidi="en-US"/>
              </w:rPr>
              <w:t>Ime i prezime (djevojačko prezime)</w:t>
            </w:r>
          </w:p>
        </w:tc>
        <w:tc>
          <w:tcPr>
            <w:tcW w:w="6950" w:type="dxa"/>
            <w:gridSpan w:val="2"/>
            <w:tcBorders>
              <w:top w:val="single" w:sz="4" w:space="0" w:color="auto"/>
              <w:left w:val="single" w:sz="4" w:space="0" w:color="auto"/>
              <w:bottom w:val="single" w:sz="4" w:space="0" w:color="auto"/>
              <w:right w:val="single" w:sz="4" w:space="0" w:color="auto"/>
            </w:tcBorders>
          </w:tcPr>
          <w:p w14:paraId="0926771C" w14:textId="77777777" w:rsidR="008158EE" w:rsidRPr="00C7679F" w:rsidRDefault="008158EE" w:rsidP="0038579F">
            <w:pPr>
              <w:ind w:left="284" w:hanging="284"/>
              <w:rPr>
                <w:rFonts w:ascii="Montserrat" w:hAnsi="Montserrat" w:cs="Arial"/>
                <w:szCs w:val="22"/>
                <w:lang w:bidi="en-US"/>
              </w:rPr>
            </w:pPr>
          </w:p>
        </w:tc>
      </w:tr>
      <w:tr w:rsidR="008158EE" w:rsidRPr="00C7679F" w14:paraId="363C42B7" w14:textId="77777777" w:rsidTr="0038579F">
        <w:tc>
          <w:tcPr>
            <w:tcW w:w="2338" w:type="dxa"/>
            <w:tcBorders>
              <w:top w:val="single" w:sz="4" w:space="0" w:color="auto"/>
              <w:left w:val="single" w:sz="4" w:space="0" w:color="auto"/>
              <w:bottom w:val="single" w:sz="4" w:space="0" w:color="auto"/>
              <w:right w:val="single" w:sz="4" w:space="0" w:color="auto"/>
            </w:tcBorders>
          </w:tcPr>
          <w:p w14:paraId="516F054D" w14:textId="77777777" w:rsidR="008158EE" w:rsidRPr="00C7679F" w:rsidRDefault="008158EE" w:rsidP="0038579F">
            <w:pPr>
              <w:ind w:left="284" w:hanging="284"/>
              <w:rPr>
                <w:rFonts w:ascii="Montserrat" w:hAnsi="Montserrat" w:cs="Arial"/>
                <w:b/>
                <w:sz w:val="20"/>
                <w:lang w:bidi="en-US"/>
              </w:rPr>
            </w:pPr>
            <w:r w:rsidRPr="00C7679F">
              <w:rPr>
                <w:rFonts w:ascii="Montserrat" w:hAnsi="Montserrat" w:cs="Arial"/>
                <w:b/>
                <w:sz w:val="20"/>
                <w:lang w:bidi="en-US"/>
              </w:rPr>
              <w:t xml:space="preserve">Profil stručnjaka </w:t>
            </w:r>
          </w:p>
        </w:tc>
        <w:tc>
          <w:tcPr>
            <w:tcW w:w="6950" w:type="dxa"/>
            <w:gridSpan w:val="2"/>
            <w:tcBorders>
              <w:top w:val="single" w:sz="4" w:space="0" w:color="auto"/>
              <w:left w:val="single" w:sz="4" w:space="0" w:color="auto"/>
              <w:bottom w:val="single" w:sz="4" w:space="0" w:color="auto"/>
              <w:right w:val="single" w:sz="4" w:space="0" w:color="auto"/>
            </w:tcBorders>
          </w:tcPr>
          <w:p w14:paraId="2B2B467F" w14:textId="77777777" w:rsidR="008158EE" w:rsidRPr="00C7679F" w:rsidRDefault="008158EE" w:rsidP="0038579F">
            <w:pPr>
              <w:ind w:left="284" w:hanging="284"/>
              <w:rPr>
                <w:rFonts w:ascii="Montserrat" w:hAnsi="Montserrat" w:cs="Arial"/>
                <w:szCs w:val="22"/>
                <w:lang w:bidi="en-US"/>
              </w:rPr>
            </w:pPr>
          </w:p>
        </w:tc>
      </w:tr>
      <w:tr w:rsidR="008158EE" w:rsidRPr="00C7679F" w14:paraId="5F20A797" w14:textId="77777777" w:rsidTr="0038579F">
        <w:tc>
          <w:tcPr>
            <w:tcW w:w="2338" w:type="dxa"/>
            <w:tcBorders>
              <w:top w:val="single" w:sz="4" w:space="0" w:color="auto"/>
              <w:left w:val="single" w:sz="4" w:space="0" w:color="auto"/>
              <w:bottom w:val="single" w:sz="4" w:space="0" w:color="auto"/>
              <w:right w:val="single" w:sz="4" w:space="0" w:color="auto"/>
            </w:tcBorders>
          </w:tcPr>
          <w:p w14:paraId="40D83262" w14:textId="77777777" w:rsidR="008158EE" w:rsidRPr="00C7679F" w:rsidRDefault="008158EE" w:rsidP="0038579F">
            <w:pPr>
              <w:ind w:left="284" w:hanging="284"/>
              <w:rPr>
                <w:rFonts w:ascii="Montserrat" w:hAnsi="Montserrat" w:cs="Arial"/>
                <w:b/>
                <w:sz w:val="20"/>
                <w:lang w:bidi="en-US"/>
              </w:rPr>
            </w:pPr>
            <w:r w:rsidRPr="00C7679F">
              <w:rPr>
                <w:rFonts w:ascii="Montserrat" w:hAnsi="Montserrat" w:cs="Arial"/>
                <w:b/>
                <w:sz w:val="20"/>
                <w:lang w:bidi="en-US"/>
              </w:rPr>
              <w:t>Naziv tvrtke</w:t>
            </w:r>
          </w:p>
        </w:tc>
        <w:tc>
          <w:tcPr>
            <w:tcW w:w="6950" w:type="dxa"/>
            <w:gridSpan w:val="2"/>
            <w:tcBorders>
              <w:top w:val="single" w:sz="4" w:space="0" w:color="auto"/>
              <w:left w:val="single" w:sz="4" w:space="0" w:color="auto"/>
              <w:bottom w:val="single" w:sz="4" w:space="0" w:color="auto"/>
              <w:right w:val="single" w:sz="4" w:space="0" w:color="auto"/>
            </w:tcBorders>
          </w:tcPr>
          <w:p w14:paraId="4111B384" w14:textId="77777777" w:rsidR="008158EE" w:rsidRPr="00C7679F" w:rsidRDefault="008158EE" w:rsidP="0038579F">
            <w:pPr>
              <w:ind w:left="284" w:hanging="284"/>
              <w:rPr>
                <w:rFonts w:ascii="Montserrat" w:hAnsi="Montserrat" w:cs="Arial"/>
                <w:szCs w:val="22"/>
                <w:lang w:bidi="en-US"/>
              </w:rPr>
            </w:pPr>
          </w:p>
        </w:tc>
      </w:tr>
      <w:tr w:rsidR="008158EE" w:rsidRPr="00C7679F" w14:paraId="01C46E09" w14:textId="77777777" w:rsidTr="0038579F">
        <w:tc>
          <w:tcPr>
            <w:tcW w:w="2338" w:type="dxa"/>
            <w:vMerge w:val="restart"/>
            <w:tcBorders>
              <w:top w:val="single" w:sz="4" w:space="0" w:color="auto"/>
              <w:left w:val="single" w:sz="4" w:space="0" w:color="auto"/>
              <w:bottom w:val="single" w:sz="4" w:space="0" w:color="auto"/>
              <w:right w:val="single" w:sz="4" w:space="0" w:color="auto"/>
            </w:tcBorders>
          </w:tcPr>
          <w:p w14:paraId="02CA477E" w14:textId="77777777" w:rsidR="008158EE" w:rsidRPr="00C7679F" w:rsidRDefault="008158EE" w:rsidP="0038579F">
            <w:pPr>
              <w:ind w:left="284" w:hanging="284"/>
              <w:rPr>
                <w:rFonts w:ascii="Montserrat" w:hAnsi="Montserrat" w:cs="Arial"/>
                <w:b/>
                <w:sz w:val="20"/>
                <w:lang w:bidi="en-US"/>
              </w:rPr>
            </w:pPr>
          </w:p>
          <w:p w14:paraId="25255503" w14:textId="77777777" w:rsidR="008158EE" w:rsidRPr="00C7679F" w:rsidRDefault="008158EE" w:rsidP="0038579F">
            <w:pPr>
              <w:ind w:left="284" w:hanging="284"/>
              <w:rPr>
                <w:rFonts w:ascii="Montserrat" w:hAnsi="Montserrat" w:cs="Arial"/>
                <w:b/>
                <w:sz w:val="20"/>
                <w:lang w:bidi="en-US"/>
              </w:rPr>
            </w:pPr>
            <w:r w:rsidRPr="00C7679F">
              <w:rPr>
                <w:rFonts w:ascii="Montserrat" w:hAnsi="Montserrat" w:cs="Arial"/>
                <w:b/>
                <w:sz w:val="20"/>
                <w:lang w:bidi="en-US"/>
              </w:rPr>
              <w:t xml:space="preserve">Edukacija </w:t>
            </w:r>
          </w:p>
        </w:tc>
        <w:tc>
          <w:tcPr>
            <w:tcW w:w="1706" w:type="dxa"/>
            <w:tcBorders>
              <w:top w:val="single" w:sz="4" w:space="0" w:color="auto"/>
              <w:left w:val="single" w:sz="4" w:space="0" w:color="auto"/>
              <w:bottom w:val="single" w:sz="4" w:space="0" w:color="auto"/>
              <w:right w:val="single" w:sz="4" w:space="0" w:color="auto"/>
            </w:tcBorders>
          </w:tcPr>
          <w:p w14:paraId="243B1C53"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Stručni</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stupanj</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ili</w:t>
            </w:r>
            <w:proofErr w:type="spellEnd"/>
            <w:r w:rsidRPr="00C7679F">
              <w:rPr>
                <w:rFonts w:ascii="Montserrat" w:hAnsi="Montserrat" w:cs="Arial"/>
                <w:iCs/>
                <w:color w:val="000000"/>
                <w:sz w:val="20"/>
                <w:lang w:val="en-US" w:bidi="en-US"/>
              </w:rPr>
              <w:t xml:space="preserve"> diploma </w:t>
            </w:r>
          </w:p>
        </w:tc>
        <w:tc>
          <w:tcPr>
            <w:tcW w:w="5244" w:type="dxa"/>
            <w:tcBorders>
              <w:top w:val="single" w:sz="4" w:space="0" w:color="auto"/>
              <w:left w:val="single" w:sz="4" w:space="0" w:color="auto"/>
              <w:bottom w:val="single" w:sz="4" w:space="0" w:color="auto"/>
              <w:right w:val="single" w:sz="4" w:space="0" w:color="auto"/>
            </w:tcBorders>
          </w:tcPr>
          <w:p w14:paraId="0ABA6A88" w14:textId="77777777" w:rsidR="008158EE" w:rsidRPr="00C7679F" w:rsidRDefault="008158EE" w:rsidP="0038579F">
            <w:pPr>
              <w:ind w:left="284" w:hanging="284"/>
              <w:rPr>
                <w:rFonts w:ascii="Montserrat" w:hAnsi="Montserrat" w:cs="Arial"/>
                <w:szCs w:val="22"/>
                <w:lang w:bidi="en-US"/>
              </w:rPr>
            </w:pPr>
          </w:p>
          <w:p w14:paraId="2C9596BC" w14:textId="77777777" w:rsidR="008158EE" w:rsidRPr="00C7679F" w:rsidRDefault="008158EE" w:rsidP="0038579F">
            <w:pPr>
              <w:ind w:left="284" w:hanging="284"/>
              <w:rPr>
                <w:rFonts w:ascii="Montserrat" w:hAnsi="Montserrat" w:cs="Arial"/>
                <w:szCs w:val="22"/>
                <w:lang w:bidi="en-US"/>
              </w:rPr>
            </w:pPr>
          </w:p>
        </w:tc>
      </w:tr>
      <w:tr w:rsidR="008158EE" w:rsidRPr="00C7679F" w14:paraId="54B7EBF1" w14:textId="77777777" w:rsidTr="0038579F">
        <w:tc>
          <w:tcPr>
            <w:tcW w:w="0" w:type="auto"/>
            <w:vMerge/>
            <w:tcBorders>
              <w:top w:val="single" w:sz="4" w:space="0" w:color="auto"/>
              <w:left w:val="single" w:sz="4" w:space="0" w:color="auto"/>
              <w:bottom w:val="single" w:sz="4" w:space="0" w:color="auto"/>
              <w:right w:val="single" w:sz="4" w:space="0" w:color="auto"/>
            </w:tcBorders>
            <w:vAlign w:val="center"/>
          </w:tcPr>
          <w:p w14:paraId="67BE0A89" w14:textId="77777777" w:rsidR="008158EE" w:rsidRPr="00C7679F" w:rsidRDefault="008158EE" w:rsidP="0038579F">
            <w:pPr>
              <w:ind w:left="284" w:hanging="284"/>
              <w:rPr>
                <w:rFonts w:ascii="Montserrat" w:hAnsi="Montserrat" w:cs="Arial"/>
                <w:b/>
                <w:sz w:val="20"/>
                <w:lang w:bidi="en-US"/>
              </w:rPr>
            </w:pPr>
          </w:p>
        </w:tc>
        <w:tc>
          <w:tcPr>
            <w:tcW w:w="1706" w:type="dxa"/>
            <w:tcBorders>
              <w:top w:val="single" w:sz="4" w:space="0" w:color="auto"/>
              <w:left w:val="single" w:sz="4" w:space="0" w:color="auto"/>
              <w:bottom w:val="single" w:sz="4" w:space="0" w:color="auto"/>
              <w:right w:val="single" w:sz="4" w:space="0" w:color="auto"/>
            </w:tcBorders>
          </w:tcPr>
          <w:p w14:paraId="00A71D9D" w14:textId="77777777" w:rsidR="008158EE" w:rsidRPr="00C7679F" w:rsidRDefault="008158EE" w:rsidP="0038579F">
            <w:pPr>
              <w:autoSpaceDE w:val="0"/>
              <w:autoSpaceDN w:val="0"/>
              <w:adjustRightInd w:val="0"/>
              <w:ind w:left="284" w:hanging="284"/>
              <w:rPr>
                <w:rFonts w:ascii="Montserrat" w:hAnsi="Montserrat" w:cs="Arial"/>
                <w:iCs/>
                <w:color w:val="000000"/>
                <w:sz w:val="20"/>
                <w:lang w:val="en-US" w:bidi="en-US"/>
              </w:rPr>
            </w:pPr>
            <w:proofErr w:type="spellStart"/>
            <w:r w:rsidRPr="00C7679F">
              <w:rPr>
                <w:rFonts w:ascii="Montserrat" w:hAnsi="Montserrat" w:cs="Arial"/>
                <w:iCs/>
                <w:color w:val="000000"/>
                <w:sz w:val="20"/>
                <w:lang w:val="en-US" w:bidi="en-US"/>
              </w:rPr>
              <w:t>Naziv</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obrazovne</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institucije</w:t>
            </w:r>
            <w:proofErr w:type="spellEnd"/>
          </w:p>
        </w:tc>
        <w:tc>
          <w:tcPr>
            <w:tcW w:w="5244" w:type="dxa"/>
            <w:tcBorders>
              <w:top w:val="single" w:sz="4" w:space="0" w:color="auto"/>
              <w:left w:val="single" w:sz="4" w:space="0" w:color="auto"/>
              <w:bottom w:val="single" w:sz="4" w:space="0" w:color="auto"/>
              <w:right w:val="single" w:sz="4" w:space="0" w:color="auto"/>
            </w:tcBorders>
          </w:tcPr>
          <w:p w14:paraId="2627D379"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p w14:paraId="60E88EB7" w14:textId="77777777" w:rsidR="008158EE" w:rsidRPr="00C7679F" w:rsidRDefault="008158EE" w:rsidP="0038579F">
            <w:pPr>
              <w:ind w:left="284" w:hanging="284"/>
              <w:rPr>
                <w:rFonts w:ascii="Montserrat" w:hAnsi="Montserrat" w:cs="Arial"/>
                <w:szCs w:val="22"/>
                <w:lang w:bidi="en-US"/>
              </w:rPr>
            </w:pPr>
          </w:p>
        </w:tc>
      </w:tr>
      <w:tr w:rsidR="008158EE" w:rsidRPr="00C7679F" w14:paraId="635EE186" w14:textId="77777777" w:rsidTr="0038579F">
        <w:tc>
          <w:tcPr>
            <w:tcW w:w="9288" w:type="dxa"/>
            <w:gridSpan w:val="3"/>
            <w:tcBorders>
              <w:top w:val="single" w:sz="4" w:space="0" w:color="auto"/>
              <w:left w:val="single" w:sz="4" w:space="0" w:color="auto"/>
              <w:bottom w:val="single" w:sz="4" w:space="0" w:color="auto"/>
              <w:right w:val="single" w:sz="4" w:space="0" w:color="auto"/>
            </w:tcBorders>
          </w:tcPr>
          <w:p w14:paraId="2EE35C76" w14:textId="77777777" w:rsidR="008158EE" w:rsidRPr="00C7679F" w:rsidRDefault="008158EE" w:rsidP="0038579F">
            <w:pPr>
              <w:rPr>
                <w:rFonts w:ascii="Montserrat" w:hAnsi="Montserrat" w:cs="Arial"/>
                <w:b/>
                <w:sz w:val="20"/>
                <w:lang w:bidi="en-US"/>
              </w:rPr>
            </w:pPr>
            <w:r w:rsidRPr="00C7679F">
              <w:rPr>
                <w:rFonts w:ascii="Montserrat" w:hAnsi="Montserrat" w:cs="Arial"/>
                <w:b/>
                <w:sz w:val="20"/>
                <w:lang w:bidi="en-US"/>
              </w:rPr>
              <w:t xml:space="preserve">Profesionalno iskustvo  </w:t>
            </w:r>
            <w:r w:rsidRPr="00C7679F">
              <w:rPr>
                <w:rFonts w:ascii="Montserrat" w:hAnsi="Montserrat" w:cs="Arial"/>
                <w:sz w:val="20"/>
                <w:lang w:bidi="en-US"/>
              </w:rPr>
              <w:t>(krenuvši od trenutne pozicije)</w:t>
            </w:r>
          </w:p>
        </w:tc>
      </w:tr>
      <w:tr w:rsidR="008158EE" w:rsidRPr="00C7679F" w14:paraId="5714373A" w14:textId="77777777" w:rsidTr="0038579F">
        <w:tc>
          <w:tcPr>
            <w:tcW w:w="2338" w:type="dxa"/>
            <w:tcBorders>
              <w:top w:val="single" w:sz="4" w:space="0" w:color="auto"/>
              <w:left w:val="single" w:sz="4" w:space="0" w:color="auto"/>
              <w:right w:val="single" w:sz="4" w:space="0" w:color="auto"/>
            </w:tcBorders>
          </w:tcPr>
          <w:p w14:paraId="49FEB688" w14:textId="77777777" w:rsidR="008158EE" w:rsidRPr="00C7679F" w:rsidRDefault="008158EE" w:rsidP="0038579F">
            <w:pPr>
              <w:autoSpaceDE w:val="0"/>
              <w:autoSpaceDN w:val="0"/>
              <w:adjustRightInd w:val="0"/>
              <w:rPr>
                <w:rFonts w:ascii="Montserrat" w:hAnsi="Montserrat" w:cs="Arial"/>
                <w:color w:val="000000"/>
                <w:sz w:val="20"/>
                <w:lang w:val="en-US" w:bidi="en-US"/>
              </w:rPr>
            </w:pPr>
            <w:r w:rsidRPr="00C7679F">
              <w:rPr>
                <w:rFonts w:ascii="Montserrat" w:hAnsi="Montserrat" w:cs="Arial"/>
                <w:iCs/>
                <w:color w:val="000000"/>
                <w:sz w:val="18"/>
                <w:szCs w:val="18"/>
                <w:lang w:val="en-US" w:bidi="en-US"/>
              </w:rPr>
              <w:t>Datum (od-do (</w:t>
            </w:r>
            <w:proofErr w:type="spellStart"/>
            <w:r w:rsidRPr="00C7679F">
              <w:rPr>
                <w:rFonts w:ascii="Montserrat" w:hAnsi="Montserrat" w:cs="Arial"/>
                <w:iCs/>
                <w:color w:val="000000"/>
                <w:sz w:val="18"/>
                <w:szCs w:val="18"/>
                <w:lang w:val="en-US" w:bidi="en-US"/>
              </w:rPr>
              <w:t>mj</w:t>
            </w:r>
            <w:proofErr w:type="spellEnd"/>
            <w:proofErr w:type="gramStart"/>
            <w:r w:rsidRPr="00C7679F">
              <w:rPr>
                <w:rFonts w:ascii="Montserrat" w:hAnsi="Montserrat" w:cs="Arial"/>
                <w:iCs/>
                <w:color w:val="000000"/>
                <w:sz w:val="18"/>
                <w:szCs w:val="18"/>
                <w:lang w:val="en-US" w:bidi="en-US"/>
              </w:rPr>
              <w:t>./</w:t>
            </w:r>
            <w:proofErr w:type="gramEnd"/>
            <w:r w:rsidRPr="00C7679F">
              <w:rPr>
                <w:rFonts w:ascii="Montserrat" w:hAnsi="Montserrat" w:cs="Arial"/>
                <w:iCs/>
                <w:color w:val="000000"/>
                <w:sz w:val="18"/>
                <w:szCs w:val="18"/>
                <w:lang w:val="en-US" w:bidi="en-US"/>
              </w:rPr>
              <w:t>god.)</w:t>
            </w:r>
          </w:p>
        </w:tc>
        <w:tc>
          <w:tcPr>
            <w:tcW w:w="6950" w:type="dxa"/>
            <w:gridSpan w:val="2"/>
            <w:tcBorders>
              <w:top w:val="single" w:sz="4" w:space="0" w:color="auto"/>
              <w:left w:val="single" w:sz="4" w:space="0" w:color="auto"/>
              <w:bottom w:val="single" w:sz="4" w:space="0" w:color="auto"/>
              <w:right w:val="single" w:sz="4" w:space="0" w:color="auto"/>
            </w:tcBorders>
          </w:tcPr>
          <w:p w14:paraId="4BAD6BFA" w14:textId="77777777" w:rsidR="008158EE" w:rsidRPr="00C7679F" w:rsidRDefault="008158EE" w:rsidP="0038579F">
            <w:pPr>
              <w:rPr>
                <w:rFonts w:ascii="Montserrat" w:hAnsi="Montserrat" w:cs="Arial"/>
                <w:szCs w:val="22"/>
                <w:lang w:bidi="en-US"/>
              </w:rPr>
            </w:pPr>
          </w:p>
        </w:tc>
      </w:tr>
      <w:tr w:rsidR="008158EE" w:rsidRPr="00C7679F" w14:paraId="5034D661" w14:textId="77777777" w:rsidTr="0038579F">
        <w:tc>
          <w:tcPr>
            <w:tcW w:w="0" w:type="auto"/>
            <w:tcBorders>
              <w:left w:val="single" w:sz="4" w:space="0" w:color="auto"/>
              <w:right w:val="single" w:sz="4" w:space="0" w:color="auto"/>
            </w:tcBorders>
          </w:tcPr>
          <w:p w14:paraId="3D978B01"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Kompanija</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79BC8485" w14:textId="77777777" w:rsidR="008158EE" w:rsidRPr="00C7679F" w:rsidRDefault="008158EE" w:rsidP="0038579F">
            <w:pPr>
              <w:rPr>
                <w:rFonts w:ascii="Montserrat" w:hAnsi="Montserrat" w:cs="Arial"/>
                <w:szCs w:val="22"/>
                <w:lang w:bidi="en-US"/>
              </w:rPr>
            </w:pPr>
          </w:p>
        </w:tc>
      </w:tr>
      <w:tr w:rsidR="008158EE" w:rsidRPr="00C7679F" w14:paraId="7FC8393D" w14:textId="77777777" w:rsidTr="0038579F">
        <w:tc>
          <w:tcPr>
            <w:tcW w:w="0" w:type="auto"/>
            <w:tcBorders>
              <w:left w:val="single" w:sz="4" w:space="0" w:color="auto"/>
              <w:right w:val="single" w:sz="4" w:space="0" w:color="auto"/>
            </w:tcBorders>
          </w:tcPr>
          <w:p w14:paraId="16112F04"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Pozicija</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2C4575E2" w14:textId="77777777" w:rsidR="008158EE" w:rsidRPr="00C7679F" w:rsidRDefault="008158EE" w:rsidP="0038579F">
            <w:pPr>
              <w:rPr>
                <w:rFonts w:ascii="Montserrat" w:hAnsi="Montserrat" w:cs="Arial"/>
                <w:szCs w:val="22"/>
                <w:lang w:bidi="en-US"/>
              </w:rPr>
            </w:pPr>
          </w:p>
        </w:tc>
      </w:tr>
      <w:tr w:rsidR="008158EE" w:rsidRPr="00C7679F" w14:paraId="096CA0DD" w14:textId="77777777" w:rsidTr="0038579F">
        <w:tc>
          <w:tcPr>
            <w:tcW w:w="0" w:type="auto"/>
            <w:tcBorders>
              <w:left w:val="single" w:sz="4" w:space="0" w:color="auto"/>
              <w:bottom w:val="single" w:sz="4" w:space="0" w:color="auto"/>
              <w:right w:val="single" w:sz="4" w:space="0" w:color="auto"/>
            </w:tcBorders>
          </w:tcPr>
          <w:p w14:paraId="3F48C6B5"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Opis</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65FBD6CF" w14:textId="77777777" w:rsidR="008158EE" w:rsidRPr="00C7679F" w:rsidRDefault="008158EE" w:rsidP="0038579F">
            <w:pPr>
              <w:rPr>
                <w:rFonts w:ascii="Montserrat" w:hAnsi="Montserrat" w:cs="Arial"/>
                <w:szCs w:val="22"/>
                <w:lang w:bidi="en-US"/>
              </w:rPr>
            </w:pPr>
          </w:p>
        </w:tc>
      </w:tr>
      <w:tr w:rsidR="008158EE" w:rsidRPr="00C7679F" w14:paraId="6F6E1722" w14:textId="77777777" w:rsidTr="0038579F">
        <w:trPr>
          <w:trHeight w:val="70"/>
        </w:trPr>
        <w:tc>
          <w:tcPr>
            <w:tcW w:w="0" w:type="auto"/>
            <w:tcBorders>
              <w:top w:val="single" w:sz="4" w:space="0" w:color="auto"/>
              <w:left w:val="single" w:sz="4" w:space="0" w:color="auto"/>
              <w:bottom w:val="single" w:sz="4" w:space="0" w:color="auto"/>
              <w:right w:val="single" w:sz="4" w:space="0" w:color="auto"/>
            </w:tcBorders>
            <w:vAlign w:val="center"/>
          </w:tcPr>
          <w:p w14:paraId="2763F3B6" w14:textId="77777777" w:rsidR="008158EE" w:rsidRPr="00C7679F" w:rsidRDefault="008158EE" w:rsidP="0038579F">
            <w:pPr>
              <w:rPr>
                <w:rFonts w:ascii="Montserrat" w:hAnsi="Montserrat" w:cs="Arial"/>
                <w:sz w:val="20"/>
                <w:lang w:bidi="en-US"/>
              </w:rPr>
            </w:pPr>
          </w:p>
        </w:tc>
        <w:tc>
          <w:tcPr>
            <w:tcW w:w="6950" w:type="dxa"/>
            <w:gridSpan w:val="2"/>
            <w:tcBorders>
              <w:top w:val="single" w:sz="4" w:space="0" w:color="auto"/>
              <w:left w:val="single" w:sz="4" w:space="0" w:color="auto"/>
              <w:bottom w:val="single" w:sz="4" w:space="0" w:color="auto"/>
              <w:right w:val="single" w:sz="4" w:space="0" w:color="auto"/>
            </w:tcBorders>
          </w:tcPr>
          <w:p w14:paraId="40895426" w14:textId="77777777" w:rsidR="008158EE" w:rsidRPr="00C7679F" w:rsidRDefault="008158EE" w:rsidP="0038579F">
            <w:pPr>
              <w:rPr>
                <w:rFonts w:ascii="Montserrat" w:hAnsi="Montserrat" w:cs="Arial"/>
                <w:szCs w:val="22"/>
                <w:lang w:bidi="en-US"/>
              </w:rPr>
            </w:pPr>
          </w:p>
        </w:tc>
      </w:tr>
      <w:tr w:rsidR="008158EE" w:rsidRPr="00C7679F" w14:paraId="6A6085EA" w14:textId="77777777" w:rsidTr="0038579F">
        <w:tc>
          <w:tcPr>
            <w:tcW w:w="2338" w:type="dxa"/>
            <w:tcBorders>
              <w:top w:val="single" w:sz="4" w:space="0" w:color="auto"/>
              <w:left w:val="single" w:sz="4" w:space="0" w:color="auto"/>
              <w:right w:val="single" w:sz="4" w:space="0" w:color="auto"/>
            </w:tcBorders>
          </w:tcPr>
          <w:p w14:paraId="6D7A71AE" w14:textId="77777777" w:rsidR="008158EE" w:rsidRPr="00C7679F" w:rsidRDefault="008158EE" w:rsidP="0038579F">
            <w:pPr>
              <w:autoSpaceDE w:val="0"/>
              <w:autoSpaceDN w:val="0"/>
              <w:adjustRightInd w:val="0"/>
              <w:rPr>
                <w:rFonts w:ascii="Montserrat" w:hAnsi="Montserrat" w:cs="Arial"/>
                <w:color w:val="000000"/>
                <w:sz w:val="20"/>
                <w:lang w:val="en-US" w:bidi="en-US"/>
              </w:rPr>
            </w:pPr>
            <w:r w:rsidRPr="00C7679F">
              <w:rPr>
                <w:rFonts w:ascii="Montserrat" w:hAnsi="Montserrat" w:cs="Arial"/>
                <w:iCs/>
                <w:color w:val="000000"/>
                <w:sz w:val="18"/>
                <w:szCs w:val="18"/>
                <w:lang w:val="en-US" w:bidi="en-US"/>
              </w:rPr>
              <w:t>Datum (od-do (</w:t>
            </w:r>
            <w:proofErr w:type="spellStart"/>
            <w:r w:rsidRPr="00C7679F">
              <w:rPr>
                <w:rFonts w:ascii="Montserrat" w:hAnsi="Montserrat" w:cs="Arial"/>
                <w:iCs/>
                <w:color w:val="000000"/>
                <w:sz w:val="18"/>
                <w:szCs w:val="18"/>
                <w:lang w:val="en-US" w:bidi="en-US"/>
              </w:rPr>
              <w:t>mj</w:t>
            </w:r>
            <w:proofErr w:type="spellEnd"/>
            <w:proofErr w:type="gramStart"/>
            <w:r w:rsidRPr="00C7679F">
              <w:rPr>
                <w:rFonts w:ascii="Montserrat" w:hAnsi="Montserrat" w:cs="Arial"/>
                <w:iCs/>
                <w:color w:val="000000"/>
                <w:sz w:val="18"/>
                <w:szCs w:val="18"/>
                <w:lang w:val="en-US" w:bidi="en-US"/>
              </w:rPr>
              <w:t>./</w:t>
            </w:r>
            <w:proofErr w:type="gramEnd"/>
            <w:r w:rsidRPr="00C7679F">
              <w:rPr>
                <w:rFonts w:ascii="Montserrat" w:hAnsi="Montserrat" w:cs="Arial"/>
                <w:iCs/>
                <w:color w:val="000000"/>
                <w:sz w:val="18"/>
                <w:szCs w:val="18"/>
                <w:lang w:val="en-US" w:bidi="en-US"/>
              </w:rPr>
              <w:t>god.)</w:t>
            </w:r>
          </w:p>
        </w:tc>
        <w:tc>
          <w:tcPr>
            <w:tcW w:w="6950" w:type="dxa"/>
            <w:gridSpan w:val="2"/>
            <w:tcBorders>
              <w:top w:val="single" w:sz="4" w:space="0" w:color="auto"/>
              <w:left w:val="single" w:sz="4" w:space="0" w:color="auto"/>
              <w:bottom w:val="single" w:sz="4" w:space="0" w:color="auto"/>
              <w:right w:val="single" w:sz="4" w:space="0" w:color="auto"/>
            </w:tcBorders>
          </w:tcPr>
          <w:p w14:paraId="0D6803A5" w14:textId="77777777" w:rsidR="008158EE" w:rsidRPr="00C7679F" w:rsidRDefault="008158EE" w:rsidP="0038579F">
            <w:pPr>
              <w:rPr>
                <w:rFonts w:ascii="Montserrat" w:hAnsi="Montserrat" w:cs="Arial"/>
                <w:szCs w:val="22"/>
                <w:lang w:bidi="en-US"/>
              </w:rPr>
            </w:pPr>
          </w:p>
        </w:tc>
      </w:tr>
      <w:tr w:rsidR="008158EE" w:rsidRPr="00C7679F" w14:paraId="3BAAADBF" w14:textId="77777777" w:rsidTr="0038579F">
        <w:tc>
          <w:tcPr>
            <w:tcW w:w="0" w:type="auto"/>
            <w:tcBorders>
              <w:left w:val="single" w:sz="4" w:space="0" w:color="auto"/>
              <w:right w:val="single" w:sz="4" w:space="0" w:color="auto"/>
            </w:tcBorders>
          </w:tcPr>
          <w:p w14:paraId="13FE4BF6"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Kompanija</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1DB4C9B4" w14:textId="77777777" w:rsidR="008158EE" w:rsidRPr="00C7679F" w:rsidRDefault="008158EE" w:rsidP="0038579F">
            <w:pPr>
              <w:rPr>
                <w:rFonts w:ascii="Montserrat" w:hAnsi="Montserrat" w:cs="Arial"/>
                <w:szCs w:val="22"/>
                <w:lang w:bidi="en-US"/>
              </w:rPr>
            </w:pPr>
          </w:p>
        </w:tc>
      </w:tr>
      <w:tr w:rsidR="008158EE" w:rsidRPr="00C7679F" w14:paraId="280CE9C9" w14:textId="77777777" w:rsidTr="0038579F">
        <w:tc>
          <w:tcPr>
            <w:tcW w:w="0" w:type="auto"/>
            <w:tcBorders>
              <w:left w:val="single" w:sz="4" w:space="0" w:color="auto"/>
              <w:right w:val="single" w:sz="4" w:space="0" w:color="auto"/>
            </w:tcBorders>
          </w:tcPr>
          <w:p w14:paraId="1DD84A70"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Pozicija</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0DAC5A32" w14:textId="77777777" w:rsidR="008158EE" w:rsidRPr="00C7679F" w:rsidRDefault="008158EE" w:rsidP="0038579F">
            <w:pPr>
              <w:rPr>
                <w:rFonts w:ascii="Montserrat" w:hAnsi="Montserrat" w:cs="Arial"/>
                <w:szCs w:val="22"/>
                <w:lang w:bidi="en-US"/>
              </w:rPr>
            </w:pPr>
          </w:p>
        </w:tc>
      </w:tr>
      <w:tr w:rsidR="008158EE" w:rsidRPr="00C7679F" w14:paraId="0EE37E6F" w14:textId="77777777" w:rsidTr="0038579F">
        <w:tc>
          <w:tcPr>
            <w:tcW w:w="0" w:type="auto"/>
            <w:tcBorders>
              <w:left w:val="single" w:sz="4" w:space="0" w:color="auto"/>
              <w:bottom w:val="single" w:sz="4" w:space="0" w:color="auto"/>
              <w:right w:val="single" w:sz="4" w:space="0" w:color="auto"/>
            </w:tcBorders>
          </w:tcPr>
          <w:p w14:paraId="127191A6"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Opis</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29ED47AD" w14:textId="77777777" w:rsidR="008158EE" w:rsidRPr="00C7679F" w:rsidRDefault="008158EE" w:rsidP="0038579F">
            <w:pPr>
              <w:ind w:left="284" w:hanging="284"/>
              <w:rPr>
                <w:rFonts w:ascii="Montserrat" w:hAnsi="Montserrat" w:cs="Arial"/>
                <w:szCs w:val="22"/>
                <w:lang w:bidi="en-US"/>
              </w:rPr>
            </w:pPr>
          </w:p>
        </w:tc>
      </w:tr>
      <w:tr w:rsidR="008158EE" w:rsidRPr="00C7679F" w14:paraId="76B09228" w14:textId="77777777" w:rsidTr="0038579F">
        <w:tc>
          <w:tcPr>
            <w:tcW w:w="9288" w:type="dxa"/>
            <w:gridSpan w:val="3"/>
            <w:tcBorders>
              <w:top w:val="single" w:sz="4" w:space="0" w:color="auto"/>
              <w:left w:val="single" w:sz="4" w:space="0" w:color="auto"/>
              <w:bottom w:val="single" w:sz="4" w:space="0" w:color="auto"/>
              <w:right w:val="single" w:sz="4" w:space="0" w:color="auto"/>
            </w:tcBorders>
          </w:tcPr>
          <w:p w14:paraId="48761FD9" w14:textId="77777777" w:rsidR="008158EE" w:rsidRPr="00C7679F" w:rsidRDefault="008158EE" w:rsidP="0038579F">
            <w:pPr>
              <w:autoSpaceDE w:val="0"/>
              <w:autoSpaceDN w:val="0"/>
              <w:adjustRightInd w:val="0"/>
              <w:rPr>
                <w:rFonts w:ascii="Montserrat" w:hAnsi="Montserrat" w:cs="Arial"/>
                <w:b/>
                <w:color w:val="000000"/>
                <w:sz w:val="20"/>
              </w:rPr>
            </w:pPr>
          </w:p>
        </w:tc>
      </w:tr>
      <w:tr w:rsidR="008158EE" w:rsidRPr="00C7679F" w14:paraId="4C00C9EF" w14:textId="77777777" w:rsidTr="0038579F">
        <w:tc>
          <w:tcPr>
            <w:tcW w:w="2338" w:type="dxa"/>
            <w:tcBorders>
              <w:top w:val="single" w:sz="4" w:space="0" w:color="auto"/>
              <w:left w:val="single" w:sz="4" w:space="0" w:color="auto"/>
              <w:right w:val="single" w:sz="4" w:space="0" w:color="auto"/>
            </w:tcBorders>
          </w:tcPr>
          <w:p w14:paraId="6EE40FED" w14:textId="77777777" w:rsidR="008158EE" w:rsidRPr="00C7679F" w:rsidRDefault="008158EE" w:rsidP="0038579F">
            <w:pPr>
              <w:autoSpaceDE w:val="0"/>
              <w:autoSpaceDN w:val="0"/>
              <w:adjustRightInd w:val="0"/>
              <w:rPr>
                <w:rFonts w:ascii="Montserrat" w:hAnsi="Montserrat" w:cs="Arial"/>
                <w:color w:val="000000"/>
                <w:sz w:val="20"/>
                <w:lang w:val="en-US" w:bidi="en-US"/>
              </w:rPr>
            </w:pPr>
            <w:r w:rsidRPr="00C7679F">
              <w:rPr>
                <w:rFonts w:ascii="Montserrat" w:hAnsi="Montserrat" w:cs="Arial"/>
                <w:iCs/>
                <w:color w:val="000000"/>
                <w:sz w:val="18"/>
                <w:szCs w:val="18"/>
                <w:lang w:val="en-US" w:bidi="en-US"/>
              </w:rPr>
              <w:t>Datum (od-do (</w:t>
            </w:r>
            <w:proofErr w:type="spellStart"/>
            <w:r w:rsidRPr="00C7679F">
              <w:rPr>
                <w:rFonts w:ascii="Montserrat" w:hAnsi="Montserrat" w:cs="Arial"/>
                <w:iCs/>
                <w:color w:val="000000"/>
                <w:sz w:val="18"/>
                <w:szCs w:val="18"/>
                <w:lang w:val="en-US" w:bidi="en-US"/>
              </w:rPr>
              <w:t>mj</w:t>
            </w:r>
            <w:proofErr w:type="spellEnd"/>
            <w:proofErr w:type="gramStart"/>
            <w:r w:rsidRPr="00C7679F">
              <w:rPr>
                <w:rFonts w:ascii="Montserrat" w:hAnsi="Montserrat" w:cs="Arial"/>
                <w:iCs/>
                <w:color w:val="000000"/>
                <w:sz w:val="18"/>
                <w:szCs w:val="18"/>
                <w:lang w:val="en-US" w:bidi="en-US"/>
              </w:rPr>
              <w:t>./</w:t>
            </w:r>
            <w:proofErr w:type="gramEnd"/>
            <w:r w:rsidRPr="00C7679F">
              <w:rPr>
                <w:rFonts w:ascii="Montserrat" w:hAnsi="Montserrat" w:cs="Arial"/>
                <w:iCs/>
                <w:color w:val="000000"/>
                <w:sz w:val="18"/>
                <w:szCs w:val="18"/>
                <w:lang w:val="en-US" w:bidi="en-US"/>
              </w:rPr>
              <w:t>god.)</w:t>
            </w:r>
          </w:p>
        </w:tc>
        <w:tc>
          <w:tcPr>
            <w:tcW w:w="6950" w:type="dxa"/>
            <w:gridSpan w:val="2"/>
            <w:tcBorders>
              <w:top w:val="single" w:sz="4" w:space="0" w:color="auto"/>
              <w:left w:val="single" w:sz="4" w:space="0" w:color="auto"/>
              <w:bottom w:val="single" w:sz="4" w:space="0" w:color="auto"/>
              <w:right w:val="single" w:sz="4" w:space="0" w:color="auto"/>
            </w:tcBorders>
          </w:tcPr>
          <w:p w14:paraId="3E43D9A1" w14:textId="77777777" w:rsidR="008158EE" w:rsidRPr="00C7679F" w:rsidRDefault="008158EE" w:rsidP="0038579F">
            <w:pPr>
              <w:ind w:left="284" w:hanging="284"/>
              <w:rPr>
                <w:rFonts w:ascii="Montserrat" w:hAnsi="Montserrat" w:cs="Arial"/>
                <w:szCs w:val="22"/>
                <w:lang w:bidi="en-US"/>
              </w:rPr>
            </w:pPr>
          </w:p>
        </w:tc>
      </w:tr>
      <w:tr w:rsidR="008158EE" w:rsidRPr="00C7679F" w14:paraId="58F059A4" w14:textId="77777777" w:rsidTr="0038579F">
        <w:tc>
          <w:tcPr>
            <w:tcW w:w="0" w:type="auto"/>
            <w:tcBorders>
              <w:left w:val="single" w:sz="4" w:space="0" w:color="auto"/>
              <w:right w:val="single" w:sz="4" w:space="0" w:color="auto"/>
            </w:tcBorders>
          </w:tcPr>
          <w:p w14:paraId="554FA47F"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Kompanija</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6B6691B2" w14:textId="77777777" w:rsidR="008158EE" w:rsidRPr="00C7679F" w:rsidRDefault="008158EE" w:rsidP="0038579F">
            <w:pPr>
              <w:ind w:left="284" w:hanging="284"/>
              <w:rPr>
                <w:rFonts w:ascii="Montserrat" w:hAnsi="Montserrat" w:cs="Arial"/>
                <w:szCs w:val="22"/>
                <w:lang w:bidi="en-US"/>
              </w:rPr>
            </w:pPr>
          </w:p>
        </w:tc>
      </w:tr>
      <w:tr w:rsidR="008158EE" w:rsidRPr="00C7679F" w14:paraId="49297C54" w14:textId="77777777" w:rsidTr="0038579F">
        <w:tc>
          <w:tcPr>
            <w:tcW w:w="0" w:type="auto"/>
            <w:tcBorders>
              <w:left w:val="single" w:sz="4" w:space="0" w:color="auto"/>
              <w:right w:val="single" w:sz="4" w:space="0" w:color="auto"/>
            </w:tcBorders>
          </w:tcPr>
          <w:p w14:paraId="17ABCBB6"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Pozicija</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34B2C482" w14:textId="77777777" w:rsidR="008158EE" w:rsidRPr="00C7679F" w:rsidRDefault="008158EE" w:rsidP="0038579F">
            <w:pPr>
              <w:ind w:left="284" w:hanging="284"/>
              <w:rPr>
                <w:rFonts w:ascii="Montserrat" w:hAnsi="Montserrat" w:cs="Arial"/>
                <w:szCs w:val="22"/>
                <w:lang w:bidi="en-US"/>
              </w:rPr>
            </w:pPr>
          </w:p>
        </w:tc>
      </w:tr>
      <w:tr w:rsidR="008158EE" w:rsidRPr="00C7679F" w14:paraId="4B67EE76" w14:textId="77777777" w:rsidTr="0038579F">
        <w:tc>
          <w:tcPr>
            <w:tcW w:w="0" w:type="auto"/>
            <w:tcBorders>
              <w:left w:val="single" w:sz="4" w:space="0" w:color="auto"/>
              <w:bottom w:val="single" w:sz="4" w:space="0" w:color="auto"/>
              <w:right w:val="single" w:sz="4" w:space="0" w:color="auto"/>
            </w:tcBorders>
          </w:tcPr>
          <w:p w14:paraId="579378D5"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Opis</w:t>
            </w:r>
            <w:proofErr w:type="spellEnd"/>
            <w:r w:rsidRPr="00C7679F">
              <w:rPr>
                <w:rFonts w:ascii="Montserrat" w:hAnsi="Montserrat" w:cs="Arial"/>
                <w:iCs/>
                <w:color w:val="000000"/>
                <w:sz w:val="20"/>
                <w:lang w:val="en-US" w:bidi="en-US"/>
              </w:rPr>
              <w:t xml:space="preserve"> </w:t>
            </w:r>
          </w:p>
        </w:tc>
        <w:tc>
          <w:tcPr>
            <w:tcW w:w="6950" w:type="dxa"/>
            <w:gridSpan w:val="2"/>
            <w:tcBorders>
              <w:top w:val="single" w:sz="4" w:space="0" w:color="auto"/>
              <w:left w:val="single" w:sz="4" w:space="0" w:color="auto"/>
              <w:bottom w:val="single" w:sz="4" w:space="0" w:color="auto"/>
              <w:right w:val="single" w:sz="4" w:space="0" w:color="auto"/>
            </w:tcBorders>
          </w:tcPr>
          <w:p w14:paraId="4F8F66CF" w14:textId="77777777" w:rsidR="008158EE" w:rsidRPr="00C7679F" w:rsidRDefault="008158EE" w:rsidP="0038579F">
            <w:pPr>
              <w:ind w:left="284" w:hanging="284"/>
              <w:rPr>
                <w:rFonts w:ascii="Montserrat" w:hAnsi="Montserrat" w:cs="Arial"/>
                <w:szCs w:val="22"/>
                <w:lang w:bidi="en-US"/>
              </w:rPr>
            </w:pPr>
          </w:p>
        </w:tc>
      </w:tr>
    </w:tbl>
    <w:p w14:paraId="6D3407D8" w14:textId="77777777" w:rsidR="008158EE" w:rsidRPr="00C7679F" w:rsidRDefault="008158EE" w:rsidP="008158EE">
      <w:pPr>
        <w:ind w:left="284" w:hanging="284"/>
        <w:rPr>
          <w:rFonts w:ascii="Montserrat" w:hAnsi="Montserrat"/>
          <w:szCs w:val="22"/>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52"/>
      </w:tblGrid>
      <w:tr w:rsidR="008158EE" w:rsidRPr="00C7679F" w14:paraId="164CA0A7" w14:textId="77777777" w:rsidTr="0038579F">
        <w:tc>
          <w:tcPr>
            <w:tcW w:w="9288" w:type="dxa"/>
            <w:gridSpan w:val="2"/>
            <w:tcBorders>
              <w:top w:val="single" w:sz="4" w:space="0" w:color="auto"/>
              <w:left w:val="single" w:sz="4" w:space="0" w:color="auto"/>
              <w:bottom w:val="single" w:sz="4" w:space="0" w:color="auto"/>
              <w:right w:val="single" w:sz="4" w:space="0" w:color="auto"/>
            </w:tcBorders>
          </w:tcPr>
          <w:p w14:paraId="001DE7A7" w14:textId="77777777" w:rsidR="008158EE" w:rsidRPr="00C7679F" w:rsidRDefault="008158EE" w:rsidP="0038579F">
            <w:pPr>
              <w:autoSpaceDE w:val="0"/>
              <w:autoSpaceDN w:val="0"/>
              <w:adjustRightInd w:val="0"/>
              <w:rPr>
                <w:rFonts w:ascii="Montserrat" w:hAnsi="Montserrat" w:cs="Arial"/>
                <w:color w:val="000000"/>
                <w:sz w:val="20"/>
                <w:lang w:val="en-US" w:bidi="en-US"/>
              </w:rPr>
            </w:pPr>
            <w:r w:rsidRPr="00C7679F">
              <w:rPr>
                <w:rFonts w:ascii="Montserrat" w:hAnsi="Montserrat" w:cs="Arial"/>
                <w:b/>
                <w:color w:val="000000"/>
                <w:sz w:val="20"/>
              </w:rPr>
              <w:t xml:space="preserve">Referentni projekti </w:t>
            </w:r>
          </w:p>
        </w:tc>
      </w:tr>
      <w:tr w:rsidR="008158EE" w:rsidRPr="00C7679F" w14:paraId="3C74C05C" w14:textId="77777777" w:rsidTr="0038579F">
        <w:tc>
          <w:tcPr>
            <w:tcW w:w="2338" w:type="dxa"/>
            <w:tcBorders>
              <w:top w:val="single" w:sz="4" w:space="0" w:color="auto"/>
              <w:left w:val="single" w:sz="4" w:space="0" w:color="auto"/>
              <w:bottom w:val="single" w:sz="4" w:space="0" w:color="auto"/>
              <w:right w:val="single" w:sz="4" w:space="0" w:color="auto"/>
            </w:tcBorders>
          </w:tcPr>
          <w:p w14:paraId="14BBD5E1" w14:textId="77777777" w:rsidR="008158EE" w:rsidRPr="00C7679F" w:rsidRDefault="008158EE" w:rsidP="0038579F">
            <w:pPr>
              <w:autoSpaceDE w:val="0"/>
              <w:autoSpaceDN w:val="0"/>
              <w:adjustRightInd w:val="0"/>
              <w:rPr>
                <w:rFonts w:ascii="Montserrat" w:hAnsi="Montserrat" w:cs="Arial"/>
                <w:iCs/>
                <w:color w:val="000000"/>
                <w:sz w:val="20"/>
                <w:lang w:val="en-US" w:bidi="en-US"/>
              </w:rPr>
            </w:pPr>
            <w:proofErr w:type="spellStart"/>
            <w:r w:rsidRPr="00C7679F">
              <w:rPr>
                <w:rFonts w:ascii="Montserrat" w:hAnsi="Montserrat" w:cs="Arial"/>
                <w:iCs/>
                <w:color w:val="000000"/>
                <w:sz w:val="20"/>
                <w:lang w:val="en-US" w:bidi="en-US"/>
              </w:rPr>
              <w:t>Naziv</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projekta</w:t>
            </w:r>
            <w:proofErr w:type="spellEnd"/>
          </w:p>
        </w:tc>
        <w:tc>
          <w:tcPr>
            <w:tcW w:w="6950" w:type="dxa"/>
            <w:tcBorders>
              <w:top w:val="single" w:sz="4" w:space="0" w:color="auto"/>
              <w:left w:val="single" w:sz="4" w:space="0" w:color="auto"/>
              <w:bottom w:val="single" w:sz="4" w:space="0" w:color="auto"/>
              <w:right w:val="single" w:sz="4" w:space="0" w:color="auto"/>
            </w:tcBorders>
          </w:tcPr>
          <w:p w14:paraId="0508C4DB"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45D33890" w14:textId="77777777" w:rsidTr="0038579F">
        <w:tc>
          <w:tcPr>
            <w:tcW w:w="2338" w:type="dxa"/>
            <w:tcBorders>
              <w:top w:val="single" w:sz="4" w:space="0" w:color="auto"/>
              <w:left w:val="single" w:sz="4" w:space="0" w:color="auto"/>
              <w:bottom w:val="single" w:sz="4" w:space="0" w:color="auto"/>
              <w:right w:val="single" w:sz="4" w:space="0" w:color="auto"/>
            </w:tcBorders>
          </w:tcPr>
          <w:p w14:paraId="66045B4C" w14:textId="77777777" w:rsidR="008158EE" w:rsidRPr="00C7679F" w:rsidRDefault="008158EE" w:rsidP="0038579F">
            <w:pPr>
              <w:autoSpaceDE w:val="0"/>
              <w:autoSpaceDN w:val="0"/>
              <w:adjustRightInd w:val="0"/>
              <w:rPr>
                <w:rFonts w:ascii="Montserrat" w:hAnsi="Montserrat" w:cs="Arial"/>
                <w:color w:val="000000"/>
                <w:sz w:val="18"/>
                <w:szCs w:val="18"/>
                <w:lang w:val="en-US" w:bidi="en-US"/>
              </w:rPr>
            </w:pPr>
            <w:r w:rsidRPr="00C7679F">
              <w:rPr>
                <w:rFonts w:ascii="Montserrat" w:hAnsi="Montserrat" w:cs="Arial"/>
                <w:iCs/>
                <w:color w:val="000000"/>
                <w:sz w:val="18"/>
                <w:szCs w:val="18"/>
                <w:lang w:val="en-US" w:bidi="en-US"/>
              </w:rPr>
              <w:t>Datum (od-do (</w:t>
            </w:r>
            <w:proofErr w:type="spellStart"/>
            <w:r w:rsidRPr="00C7679F">
              <w:rPr>
                <w:rFonts w:ascii="Montserrat" w:hAnsi="Montserrat" w:cs="Arial"/>
                <w:iCs/>
                <w:color w:val="000000"/>
                <w:sz w:val="18"/>
                <w:szCs w:val="18"/>
                <w:lang w:val="en-US" w:bidi="en-US"/>
              </w:rPr>
              <w:t>mj</w:t>
            </w:r>
            <w:proofErr w:type="spellEnd"/>
            <w:proofErr w:type="gramStart"/>
            <w:r w:rsidRPr="00C7679F">
              <w:rPr>
                <w:rFonts w:ascii="Montserrat" w:hAnsi="Montserrat" w:cs="Arial"/>
                <w:iCs/>
                <w:color w:val="000000"/>
                <w:sz w:val="18"/>
                <w:szCs w:val="18"/>
                <w:lang w:val="en-US" w:bidi="en-US"/>
              </w:rPr>
              <w:t>./</w:t>
            </w:r>
            <w:proofErr w:type="gramEnd"/>
            <w:r w:rsidRPr="00C7679F">
              <w:rPr>
                <w:rFonts w:ascii="Montserrat" w:hAnsi="Montserrat" w:cs="Arial"/>
                <w:iCs/>
                <w:color w:val="000000"/>
                <w:sz w:val="18"/>
                <w:szCs w:val="18"/>
                <w:lang w:val="en-US" w:bidi="en-US"/>
              </w:rPr>
              <w:t>god.)</w:t>
            </w:r>
          </w:p>
        </w:tc>
        <w:tc>
          <w:tcPr>
            <w:tcW w:w="6950" w:type="dxa"/>
            <w:tcBorders>
              <w:top w:val="single" w:sz="4" w:space="0" w:color="auto"/>
              <w:left w:val="single" w:sz="4" w:space="0" w:color="auto"/>
              <w:bottom w:val="single" w:sz="4" w:space="0" w:color="auto"/>
              <w:right w:val="single" w:sz="4" w:space="0" w:color="auto"/>
            </w:tcBorders>
          </w:tcPr>
          <w:p w14:paraId="502F68C5"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7811FF10" w14:textId="77777777" w:rsidTr="0038579F">
        <w:tc>
          <w:tcPr>
            <w:tcW w:w="2338" w:type="dxa"/>
            <w:tcBorders>
              <w:top w:val="single" w:sz="4" w:space="0" w:color="auto"/>
              <w:left w:val="single" w:sz="4" w:space="0" w:color="auto"/>
              <w:bottom w:val="single" w:sz="4" w:space="0" w:color="auto"/>
              <w:right w:val="single" w:sz="4" w:space="0" w:color="auto"/>
            </w:tcBorders>
          </w:tcPr>
          <w:p w14:paraId="532DD4D6"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Klijent</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adresa</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vrijednost</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projekta</w:t>
            </w:r>
            <w:proofErr w:type="spellEnd"/>
          </w:p>
        </w:tc>
        <w:tc>
          <w:tcPr>
            <w:tcW w:w="6950" w:type="dxa"/>
            <w:tcBorders>
              <w:top w:val="single" w:sz="4" w:space="0" w:color="auto"/>
              <w:left w:val="single" w:sz="4" w:space="0" w:color="auto"/>
              <w:bottom w:val="single" w:sz="4" w:space="0" w:color="auto"/>
              <w:right w:val="single" w:sz="4" w:space="0" w:color="auto"/>
            </w:tcBorders>
          </w:tcPr>
          <w:p w14:paraId="204AFE7F"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000E44C7" w14:textId="77777777" w:rsidTr="0038579F">
        <w:tc>
          <w:tcPr>
            <w:tcW w:w="2338" w:type="dxa"/>
            <w:tcBorders>
              <w:top w:val="single" w:sz="4" w:space="0" w:color="auto"/>
              <w:left w:val="single" w:sz="4" w:space="0" w:color="auto"/>
              <w:bottom w:val="single" w:sz="4" w:space="0" w:color="auto"/>
              <w:right w:val="single" w:sz="4" w:space="0" w:color="auto"/>
            </w:tcBorders>
          </w:tcPr>
          <w:p w14:paraId="6572FA1A"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Opis</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usluge</w:t>
            </w:r>
            <w:proofErr w:type="spellEnd"/>
            <w:r w:rsidRPr="00C7679F">
              <w:rPr>
                <w:rFonts w:ascii="Montserrat" w:hAnsi="Montserrat" w:cs="Arial"/>
                <w:iCs/>
                <w:color w:val="000000"/>
                <w:sz w:val="20"/>
                <w:lang w:val="en-US" w:bidi="en-US"/>
              </w:rPr>
              <w:t xml:space="preserve"> i </w:t>
            </w:r>
            <w:proofErr w:type="spellStart"/>
            <w:r w:rsidRPr="00C7679F">
              <w:rPr>
                <w:rFonts w:ascii="Montserrat" w:hAnsi="Montserrat" w:cs="Arial"/>
                <w:iCs/>
                <w:color w:val="000000"/>
                <w:sz w:val="20"/>
                <w:lang w:val="en-US" w:bidi="en-US"/>
              </w:rPr>
              <w:t>pozicija</w:t>
            </w:r>
            <w:proofErr w:type="spellEnd"/>
          </w:p>
        </w:tc>
        <w:tc>
          <w:tcPr>
            <w:tcW w:w="6950" w:type="dxa"/>
            <w:tcBorders>
              <w:top w:val="single" w:sz="4" w:space="0" w:color="auto"/>
              <w:left w:val="single" w:sz="4" w:space="0" w:color="auto"/>
              <w:bottom w:val="single" w:sz="4" w:space="0" w:color="auto"/>
              <w:right w:val="single" w:sz="4" w:space="0" w:color="auto"/>
            </w:tcBorders>
          </w:tcPr>
          <w:p w14:paraId="06F1A9DD"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20B448F7" w14:textId="77777777" w:rsidTr="0038579F">
        <w:tc>
          <w:tcPr>
            <w:tcW w:w="2338" w:type="dxa"/>
            <w:tcBorders>
              <w:top w:val="single" w:sz="4" w:space="0" w:color="auto"/>
              <w:left w:val="single" w:sz="4" w:space="0" w:color="auto"/>
              <w:bottom w:val="single" w:sz="4" w:space="0" w:color="auto"/>
              <w:right w:val="single" w:sz="4" w:space="0" w:color="auto"/>
            </w:tcBorders>
          </w:tcPr>
          <w:p w14:paraId="3E713054" w14:textId="77777777" w:rsidR="008158EE" w:rsidRPr="00C7679F" w:rsidRDefault="008158EE" w:rsidP="0038579F">
            <w:pPr>
              <w:rPr>
                <w:rFonts w:ascii="Montserrat" w:hAnsi="Montserrat" w:cs="Arial"/>
                <w:b/>
                <w:sz w:val="20"/>
                <w:lang w:bidi="en-US"/>
              </w:rPr>
            </w:pPr>
          </w:p>
        </w:tc>
        <w:tc>
          <w:tcPr>
            <w:tcW w:w="6950" w:type="dxa"/>
            <w:tcBorders>
              <w:top w:val="single" w:sz="4" w:space="0" w:color="auto"/>
              <w:left w:val="single" w:sz="4" w:space="0" w:color="auto"/>
              <w:bottom w:val="single" w:sz="4" w:space="0" w:color="auto"/>
              <w:right w:val="single" w:sz="4" w:space="0" w:color="auto"/>
            </w:tcBorders>
          </w:tcPr>
          <w:p w14:paraId="1757DC8A"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516D3313" w14:textId="77777777" w:rsidTr="0038579F">
        <w:tc>
          <w:tcPr>
            <w:tcW w:w="2338" w:type="dxa"/>
            <w:tcBorders>
              <w:top w:val="single" w:sz="4" w:space="0" w:color="auto"/>
              <w:left w:val="single" w:sz="4" w:space="0" w:color="auto"/>
              <w:bottom w:val="single" w:sz="4" w:space="0" w:color="auto"/>
              <w:right w:val="single" w:sz="4" w:space="0" w:color="auto"/>
            </w:tcBorders>
          </w:tcPr>
          <w:p w14:paraId="3F5FF35D" w14:textId="77777777" w:rsidR="008158EE" w:rsidRPr="00C7679F" w:rsidRDefault="008158EE" w:rsidP="0038579F">
            <w:pPr>
              <w:rPr>
                <w:rFonts w:ascii="Montserrat" w:hAnsi="Montserrat" w:cs="Arial"/>
                <w:b/>
                <w:sz w:val="20"/>
                <w:lang w:bidi="en-US"/>
              </w:rPr>
            </w:pPr>
          </w:p>
        </w:tc>
        <w:tc>
          <w:tcPr>
            <w:tcW w:w="6950" w:type="dxa"/>
            <w:tcBorders>
              <w:top w:val="single" w:sz="4" w:space="0" w:color="auto"/>
              <w:left w:val="single" w:sz="4" w:space="0" w:color="auto"/>
              <w:bottom w:val="single" w:sz="4" w:space="0" w:color="auto"/>
              <w:right w:val="single" w:sz="4" w:space="0" w:color="auto"/>
            </w:tcBorders>
          </w:tcPr>
          <w:p w14:paraId="5F080323"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2F82D2E8" w14:textId="77777777" w:rsidTr="0038579F">
        <w:tc>
          <w:tcPr>
            <w:tcW w:w="2338" w:type="dxa"/>
            <w:tcBorders>
              <w:top w:val="single" w:sz="4" w:space="0" w:color="auto"/>
              <w:left w:val="single" w:sz="4" w:space="0" w:color="auto"/>
              <w:bottom w:val="single" w:sz="4" w:space="0" w:color="auto"/>
              <w:right w:val="single" w:sz="4" w:space="0" w:color="auto"/>
            </w:tcBorders>
          </w:tcPr>
          <w:p w14:paraId="654D462D" w14:textId="77777777" w:rsidR="008158EE" w:rsidRPr="00C7679F" w:rsidRDefault="008158EE" w:rsidP="0038579F">
            <w:pPr>
              <w:autoSpaceDE w:val="0"/>
              <w:autoSpaceDN w:val="0"/>
              <w:adjustRightInd w:val="0"/>
              <w:rPr>
                <w:rFonts w:ascii="Montserrat" w:hAnsi="Montserrat" w:cs="Arial"/>
                <w:iCs/>
                <w:color w:val="000000"/>
                <w:sz w:val="20"/>
                <w:lang w:val="en-US" w:bidi="en-US"/>
              </w:rPr>
            </w:pPr>
            <w:proofErr w:type="spellStart"/>
            <w:r w:rsidRPr="00C7679F">
              <w:rPr>
                <w:rFonts w:ascii="Montserrat" w:hAnsi="Montserrat" w:cs="Arial"/>
                <w:iCs/>
                <w:color w:val="000000"/>
                <w:sz w:val="20"/>
                <w:lang w:val="en-US" w:bidi="en-US"/>
              </w:rPr>
              <w:t>Naziv</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projekta</w:t>
            </w:r>
            <w:proofErr w:type="spellEnd"/>
          </w:p>
        </w:tc>
        <w:tc>
          <w:tcPr>
            <w:tcW w:w="6950" w:type="dxa"/>
            <w:tcBorders>
              <w:top w:val="single" w:sz="4" w:space="0" w:color="auto"/>
              <w:left w:val="single" w:sz="4" w:space="0" w:color="auto"/>
              <w:bottom w:val="single" w:sz="4" w:space="0" w:color="auto"/>
              <w:right w:val="single" w:sz="4" w:space="0" w:color="auto"/>
            </w:tcBorders>
          </w:tcPr>
          <w:p w14:paraId="608A2A3A"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4BB5545F" w14:textId="77777777" w:rsidTr="0038579F">
        <w:tc>
          <w:tcPr>
            <w:tcW w:w="2338" w:type="dxa"/>
            <w:tcBorders>
              <w:top w:val="single" w:sz="4" w:space="0" w:color="auto"/>
              <w:left w:val="single" w:sz="4" w:space="0" w:color="auto"/>
              <w:bottom w:val="single" w:sz="4" w:space="0" w:color="auto"/>
              <w:right w:val="single" w:sz="4" w:space="0" w:color="auto"/>
            </w:tcBorders>
          </w:tcPr>
          <w:p w14:paraId="48E1CDF8" w14:textId="77777777" w:rsidR="008158EE" w:rsidRPr="00C7679F" w:rsidRDefault="008158EE" w:rsidP="0038579F">
            <w:pPr>
              <w:autoSpaceDE w:val="0"/>
              <w:autoSpaceDN w:val="0"/>
              <w:adjustRightInd w:val="0"/>
              <w:rPr>
                <w:rFonts w:ascii="Montserrat" w:hAnsi="Montserrat" w:cs="Arial"/>
                <w:color w:val="000000"/>
                <w:sz w:val="18"/>
                <w:szCs w:val="18"/>
                <w:lang w:val="en-US" w:bidi="en-US"/>
              </w:rPr>
            </w:pPr>
            <w:r w:rsidRPr="00C7679F">
              <w:rPr>
                <w:rFonts w:ascii="Montserrat" w:hAnsi="Montserrat" w:cs="Arial"/>
                <w:iCs/>
                <w:color w:val="000000"/>
                <w:sz w:val="18"/>
                <w:szCs w:val="18"/>
                <w:lang w:val="en-US" w:bidi="en-US"/>
              </w:rPr>
              <w:t>Datum (od-do (</w:t>
            </w:r>
            <w:proofErr w:type="spellStart"/>
            <w:r w:rsidRPr="00C7679F">
              <w:rPr>
                <w:rFonts w:ascii="Montserrat" w:hAnsi="Montserrat" w:cs="Arial"/>
                <w:iCs/>
                <w:color w:val="000000"/>
                <w:sz w:val="18"/>
                <w:szCs w:val="18"/>
                <w:lang w:val="en-US" w:bidi="en-US"/>
              </w:rPr>
              <w:t>mj</w:t>
            </w:r>
            <w:proofErr w:type="spellEnd"/>
            <w:proofErr w:type="gramStart"/>
            <w:r w:rsidRPr="00C7679F">
              <w:rPr>
                <w:rFonts w:ascii="Montserrat" w:hAnsi="Montserrat" w:cs="Arial"/>
                <w:iCs/>
                <w:color w:val="000000"/>
                <w:sz w:val="18"/>
                <w:szCs w:val="18"/>
                <w:lang w:val="en-US" w:bidi="en-US"/>
              </w:rPr>
              <w:t>./</w:t>
            </w:r>
            <w:proofErr w:type="gramEnd"/>
            <w:r w:rsidRPr="00C7679F">
              <w:rPr>
                <w:rFonts w:ascii="Montserrat" w:hAnsi="Montserrat" w:cs="Arial"/>
                <w:iCs/>
                <w:color w:val="000000"/>
                <w:sz w:val="18"/>
                <w:szCs w:val="18"/>
                <w:lang w:val="en-US" w:bidi="en-US"/>
              </w:rPr>
              <w:t>god.)</w:t>
            </w:r>
          </w:p>
        </w:tc>
        <w:tc>
          <w:tcPr>
            <w:tcW w:w="6950" w:type="dxa"/>
            <w:tcBorders>
              <w:top w:val="single" w:sz="4" w:space="0" w:color="auto"/>
              <w:left w:val="single" w:sz="4" w:space="0" w:color="auto"/>
              <w:bottom w:val="single" w:sz="4" w:space="0" w:color="auto"/>
              <w:right w:val="single" w:sz="4" w:space="0" w:color="auto"/>
            </w:tcBorders>
          </w:tcPr>
          <w:p w14:paraId="19A78C12"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2D9F675C" w14:textId="77777777" w:rsidTr="0038579F">
        <w:tc>
          <w:tcPr>
            <w:tcW w:w="2338" w:type="dxa"/>
            <w:tcBorders>
              <w:top w:val="single" w:sz="4" w:space="0" w:color="auto"/>
              <w:left w:val="single" w:sz="4" w:space="0" w:color="auto"/>
              <w:bottom w:val="single" w:sz="4" w:space="0" w:color="auto"/>
              <w:right w:val="single" w:sz="4" w:space="0" w:color="auto"/>
            </w:tcBorders>
          </w:tcPr>
          <w:p w14:paraId="0672A572"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Klijent</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adresa</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vrijednost</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projekta</w:t>
            </w:r>
            <w:proofErr w:type="spellEnd"/>
          </w:p>
        </w:tc>
        <w:tc>
          <w:tcPr>
            <w:tcW w:w="6950" w:type="dxa"/>
            <w:tcBorders>
              <w:top w:val="single" w:sz="4" w:space="0" w:color="auto"/>
              <w:left w:val="single" w:sz="4" w:space="0" w:color="auto"/>
              <w:bottom w:val="single" w:sz="4" w:space="0" w:color="auto"/>
              <w:right w:val="single" w:sz="4" w:space="0" w:color="auto"/>
            </w:tcBorders>
          </w:tcPr>
          <w:p w14:paraId="7741AD39"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0B600A5F" w14:textId="77777777" w:rsidTr="0038579F">
        <w:tc>
          <w:tcPr>
            <w:tcW w:w="2338" w:type="dxa"/>
            <w:tcBorders>
              <w:top w:val="single" w:sz="4" w:space="0" w:color="auto"/>
              <w:left w:val="single" w:sz="4" w:space="0" w:color="auto"/>
              <w:bottom w:val="single" w:sz="4" w:space="0" w:color="auto"/>
              <w:right w:val="single" w:sz="4" w:space="0" w:color="auto"/>
            </w:tcBorders>
          </w:tcPr>
          <w:p w14:paraId="574CED71"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lastRenderedPageBreak/>
              <w:t>Opis</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usluge</w:t>
            </w:r>
            <w:proofErr w:type="spellEnd"/>
            <w:r w:rsidRPr="00C7679F">
              <w:rPr>
                <w:rFonts w:ascii="Montserrat" w:hAnsi="Montserrat" w:cs="Arial"/>
                <w:iCs/>
                <w:color w:val="000000"/>
                <w:sz w:val="20"/>
                <w:lang w:val="en-US" w:bidi="en-US"/>
              </w:rPr>
              <w:t xml:space="preserve"> i </w:t>
            </w:r>
            <w:proofErr w:type="spellStart"/>
            <w:r w:rsidRPr="00C7679F">
              <w:rPr>
                <w:rFonts w:ascii="Montserrat" w:hAnsi="Montserrat" w:cs="Arial"/>
                <w:iCs/>
                <w:color w:val="000000"/>
                <w:sz w:val="20"/>
                <w:lang w:val="en-US" w:bidi="en-US"/>
              </w:rPr>
              <w:t>pozicija</w:t>
            </w:r>
            <w:proofErr w:type="spellEnd"/>
          </w:p>
        </w:tc>
        <w:tc>
          <w:tcPr>
            <w:tcW w:w="6950" w:type="dxa"/>
            <w:tcBorders>
              <w:top w:val="single" w:sz="4" w:space="0" w:color="auto"/>
              <w:left w:val="single" w:sz="4" w:space="0" w:color="auto"/>
              <w:bottom w:val="single" w:sz="4" w:space="0" w:color="auto"/>
              <w:right w:val="single" w:sz="4" w:space="0" w:color="auto"/>
            </w:tcBorders>
          </w:tcPr>
          <w:p w14:paraId="3D3DEAA8"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1BBEE417" w14:textId="77777777" w:rsidTr="0038579F">
        <w:tc>
          <w:tcPr>
            <w:tcW w:w="2338" w:type="dxa"/>
            <w:tcBorders>
              <w:top w:val="single" w:sz="4" w:space="0" w:color="auto"/>
              <w:left w:val="single" w:sz="4" w:space="0" w:color="auto"/>
              <w:bottom w:val="single" w:sz="4" w:space="0" w:color="auto"/>
              <w:right w:val="single" w:sz="4" w:space="0" w:color="auto"/>
            </w:tcBorders>
          </w:tcPr>
          <w:p w14:paraId="7E7AA218" w14:textId="77777777" w:rsidR="008158EE" w:rsidRPr="00C7679F" w:rsidRDefault="008158EE" w:rsidP="0038579F">
            <w:pPr>
              <w:autoSpaceDE w:val="0"/>
              <w:autoSpaceDN w:val="0"/>
              <w:adjustRightInd w:val="0"/>
              <w:rPr>
                <w:rFonts w:ascii="Montserrat" w:hAnsi="Montserrat" w:cs="Arial"/>
                <w:iCs/>
                <w:color w:val="000000"/>
                <w:sz w:val="20"/>
                <w:lang w:val="en-US" w:bidi="en-US"/>
              </w:rPr>
            </w:pPr>
          </w:p>
        </w:tc>
        <w:tc>
          <w:tcPr>
            <w:tcW w:w="6950" w:type="dxa"/>
            <w:tcBorders>
              <w:top w:val="single" w:sz="4" w:space="0" w:color="auto"/>
              <w:left w:val="single" w:sz="4" w:space="0" w:color="auto"/>
              <w:bottom w:val="single" w:sz="4" w:space="0" w:color="auto"/>
              <w:right w:val="single" w:sz="4" w:space="0" w:color="auto"/>
            </w:tcBorders>
          </w:tcPr>
          <w:p w14:paraId="41A96CC7"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402F6951" w14:textId="77777777" w:rsidTr="0038579F">
        <w:tc>
          <w:tcPr>
            <w:tcW w:w="2338" w:type="dxa"/>
            <w:tcBorders>
              <w:top w:val="single" w:sz="4" w:space="0" w:color="auto"/>
              <w:left w:val="single" w:sz="4" w:space="0" w:color="auto"/>
              <w:bottom w:val="single" w:sz="4" w:space="0" w:color="auto"/>
              <w:right w:val="single" w:sz="4" w:space="0" w:color="auto"/>
            </w:tcBorders>
          </w:tcPr>
          <w:p w14:paraId="0540F903" w14:textId="77777777" w:rsidR="008158EE" w:rsidRPr="00C7679F" w:rsidRDefault="008158EE" w:rsidP="0038579F">
            <w:pPr>
              <w:autoSpaceDE w:val="0"/>
              <w:autoSpaceDN w:val="0"/>
              <w:adjustRightInd w:val="0"/>
              <w:rPr>
                <w:rFonts w:ascii="Montserrat" w:hAnsi="Montserrat" w:cs="Arial"/>
                <w:iCs/>
                <w:color w:val="000000"/>
                <w:sz w:val="20"/>
                <w:lang w:val="en-US" w:bidi="en-US"/>
              </w:rPr>
            </w:pPr>
            <w:proofErr w:type="spellStart"/>
            <w:r w:rsidRPr="00C7679F">
              <w:rPr>
                <w:rFonts w:ascii="Montserrat" w:hAnsi="Montserrat" w:cs="Arial"/>
                <w:iCs/>
                <w:color w:val="000000"/>
                <w:sz w:val="20"/>
                <w:lang w:val="en-US" w:bidi="en-US"/>
              </w:rPr>
              <w:t>Naziv</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projekta</w:t>
            </w:r>
            <w:proofErr w:type="spellEnd"/>
          </w:p>
        </w:tc>
        <w:tc>
          <w:tcPr>
            <w:tcW w:w="6950" w:type="dxa"/>
            <w:tcBorders>
              <w:top w:val="single" w:sz="4" w:space="0" w:color="auto"/>
              <w:left w:val="single" w:sz="4" w:space="0" w:color="auto"/>
              <w:bottom w:val="single" w:sz="4" w:space="0" w:color="auto"/>
              <w:right w:val="single" w:sz="4" w:space="0" w:color="auto"/>
            </w:tcBorders>
          </w:tcPr>
          <w:p w14:paraId="289D937A"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395CCB3A" w14:textId="77777777" w:rsidTr="0038579F">
        <w:tc>
          <w:tcPr>
            <w:tcW w:w="2338" w:type="dxa"/>
            <w:tcBorders>
              <w:top w:val="single" w:sz="4" w:space="0" w:color="auto"/>
              <w:left w:val="single" w:sz="4" w:space="0" w:color="auto"/>
              <w:bottom w:val="single" w:sz="4" w:space="0" w:color="auto"/>
              <w:right w:val="single" w:sz="4" w:space="0" w:color="auto"/>
            </w:tcBorders>
          </w:tcPr>
          <w:p w14:paraId="75E81287" w14:textId="77777777" w:rsidR="008158EE" w:rsidRPr="00C7679F" w:rsidRDefault="008158EE" w:rsidP="0038579F">
            <w:pPr>
              <w:autoSpaceDE w:val="0"/>
              <w:autoSpaceDN w:val="0"/>
              <w:adjustRightInd w:val="0"/>
              <w:rPr>
                <w:rFonts w:ascii="Montserrat" w:hAnsi="Montserrat" w:cs="Arial"/>
                <w:color w:val="000000"/>
                <w:sz w:val="18"/>
                <w:szCs w:val="18"/>
                <w:lang w:val="en-US" w:bidi="en-US"/>
              </w:rPr>
            </w:pPr>
            <w:r w:rsidRPr="00C7679F">
              <w:rPr>
                <w:rFonts w:ascii="Montserrat" w:hAnsi="Montserrat" w:cs="Arial"/>
                <w:iCs/>
                <w:color w:val="000000"/>
                <w:sz w:val="18"/>
                <w:szCs w:val="18"/>
                <w:lang w:val="en-US" w:bidi="en-US"/>
              </w:rPr>
              <w:t>Datum (od-do (</w:t>
            </w:r>
            <w:proofErr w:type="spellStart"/>
            <w:r w:rsidRPr="00C7679F">
              <w:rPr>
                <w:rFonts w:ascii="Montserrat" w:hAnsi="Montserrat" w:cs="Arial"/>
                <w:iCs/>
                <w:color w:val="000000"/>
                <w:sz w:val="18"/>
                <w:szCs w:val="18"/>
                <w:lang w:val="en-US" w:bidi="en-US"/>
              </w:rPr>
              <w:t>mj</w:t>
            </w:r>
            <w:proofErr w:type="spellEnd"/>
            <w:proofErr w:type="gramStart"/>
            <w:r w:rsidRPr="00C7679F">
              <w:rPr>
                <w:rFonts w:ascii="Montserrat" w:hAnsi="Montserrat" w:cs="Arial"/>
                <w:iCs/>
                <w:color w:val="000000"/>
                <w:sz w:val="18"/>
                <w:szCs w:val="18"/>
                <w:lang w:val="en-US" w:bidi="en-US"/>
              </w:rPr>
              <w:t>./</w:t>
            </w:r>
            <w:proofErr w:type="gramEnd"/>
            <w:r w:rsidRPr="00C7679F">
              <w:rPr>
                <w:rFonts w:ascii="Montserrat" w:hAnsi="Montserrat" w:cs="Arial"/>
                <w:iCs/>
                <w:color w:val="000000"/>
                <w:sz w:val="18"/>
                <w:szCs w:val="18"/>
                <w:lang w:val="en-US" w:bidi="en-US"/>
              </w:rPr>
              <w:t>god.)</w:t>
            </w:r>
          </w:p>
        </w:tc>
        <w:tc>
          <w:tcPr>
            <w:tcW w:w="6950" w:type="dxa"/>
            <w:tcBorders>
              <w:top w:val="single" w:sz="4" w:space="0" w:color="auto"/>
              <w:left w:val="single" w:sz="4" w:space="0" w:color="auto"/>
              <w:bottom w:val="single" w:sz="4" w:space="0" w:color="auto"/>
              <w:right w:val="single" w:sz="4" w:space="0" w:color="auto"/>
            </w:tcBorders>
          </w:tcPr>
          <w:p w14:paraId="631BB788"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28C2BB9B" w14:textId="77777777" w:rsidTr="0038579F">
        <w:tc>
          <w:tcPr>
            <w:tcW w:w="2338" w:type="dxa"/>
            <w:tcBorders>
              <w:top w:val="single" w:sz="4" w:space="0" w:color="auto"/>
              <w:left w:val="single" w:sz="4" w:space="0" w:color="auto"/>
              <w:bottom w:val="single" w:sz="4" w:space="0" w:color="auto"/>
              <w:right w:val="single" w:sz="4" w:space="0" w:color="auto"/>
            </w:tcBorders>
          </w:tcPr>
          <w:p w14:paraId="37ED3C59"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Klijent</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adresa</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vrijednost</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projekta</w:t>
            </w:r>
            <w:proofErr w:type="spellEnd"/>
          </w:p>
        </w:tc>
        <w:tc>
          <w:tcPr>
            <w:tcW w:w="6950" w:type="dxa"/>
            <w:tcBorders>
              <w:top w:val="single" w:sz="4" w:space="0" w:color="auto"/>
              <w:left w:val="single" w:sz="4" w:space="0" w:color="auto"/>
              <w:bottom w:val="single" w:sz="4" w:space="0" w:color="auto"/>
              <w:right w:val="single" w:sz="4" w:space="0" w:color="auto"/>
            </w:tcBorders>
          </w:tcPr>
          <w:p w14:paraId="2330F8BA"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1B612FA6" w14:textId="77777777" w:rsidTr="0038579F">
        <w:tc>
          <w:tcPr>
            <w:tcW w:w="2338" w:type="dxa"/>
            <w:tcBorders>
              <w:top w:val="single" w:sz="4" w:space="0" w:color="auto"/>
              <w:left w:val="single" w:sz="4" w:space="0" w:color="auto"/>
              <w:bottom w:val="single" w:sz="4" w:space="0" w:color="auto"/>
              <w:right w:val="single" w:sz="4" w:space="0" w:color="auto"/>
            </w:tcBorders>
          </w:tcPr>
          <w:p w14:paraId="51A40073" w14:textId="77777777" w:rsidR="008158EE" w:rsidRPr="00C7679F" w:rsidRDefault="008158EE" w:rsidP="0038579F">
            <w:pPr>
              <w:autoSpaceDE w:val="0"/>
              <w:autoSpaceDN w:val="0"/>
              <w:adjustRightInd w:val="0"/>
              <w:rPr>
                <w:rFonts w:ascii="Montserrat" w:hAnsi="Montserrat" w:cs="Arial"/>
                <w:color w:val="000000"/>
                <w:sz w:val="20"/>
                <w:lang w:val="en-US" w:bidi="en-US"/>
              </w:rPr>
            </w:pPr>
            <w:proofErr w:type="spellStart"/>
            <w:r w:rsidRPr="00C7679F">
              <w:rPr>
                <w:rFonts w:ascii="Montserrat" w:hAnsi="Montserrat" w:cs="Arial"/>
                <w:iCs/>
                <w:color w:val="000000"/>
                <w:sz w:val="20"/>
                <w:lang w:val="en-US" w:bidi="en-US"/>
              </w:rPr>
              <w:t>Opis</w:t>
            </w:r>
            <w:proofErr w:type="spellEnd"/>
            <w:r w:rsidRPr="00C7679F">
              <w:rPr>
                <w:rFonts w:ascii="Montserrat" w:hAnsi="Montserrat" w:cs="Arial"/>
                <w:iCs/>
                <w:color w:val="000000"/>
                <w:sz w:val="20"/>
                <w:lang w:val="en-US" w:bidi="en-US"/>
              </w:rPr>
              <w:t xml:space="preserve"> </w:t>
            </w:r>
            <w:proofErr w:type="spellStart"/>
            <w:r w:rsidRPr="00C7679F">
              <w:rPr>
                <w:rFonts w:ascii="Montserrat" w:hAnsi="Montserrat" w:cs="Arial"/>
                <w:iCs/>
                <w:color w:val="000000"/>
                <w:sz w:val="20"/>
                <w:lang w:val="en-US" w:bidi="en-US"/>
              </w:rPr>
              <w:t>usluge</w:t>
            </w:r>
            <w:proofErr w:type="spellEnd"/>
            <w:r w:rsidRPr="00C7679F">
              <w:rPr>
                <w:rFonts w:ascii="Montserrat" w:hAnsi="Montserrat" w:cs="Arial"/>
                <w:iCs/>
                <w:color w:val="000000"/>
                <w:sz w:val="20"/>
                <w:lang w:val="en-US" w:bidi="en-US"/>
              </w:rPr>
              <w:t xml:space="preserve"> i </w:t>
            </w:r>
            <w:proofErr w:type="spellStart"/>
            <w:r w:rsidRPr="00C7679F">
              <w:rPr>
                <w:rFonts w:ascii="Montserrat" w:hAnsi="Montserrat" w:cs="Arial"/>
                <w:iCs/>
                <w:color w:val="000000"/>
                <w:sz w:val="20"/>
                <w:lang w:val="en-US" w:bidi="en-US"/>
              </w:rPr>
              <w:t>pozicija</w:t>
            </w:r>
            <w:proofErr w:type="spellEnd"/>
          </w:p>
        </w:tc>
        <w:tc>
          <w:tcPr>
            <w:tcW w:w="6950" w:type="dxa"/>
            <w:tcBorders>
              <w:top w:val="single" w:sz="4" w:space="0" w:color="auto"/>
              <w:left w:val="single" w:sz="4" w:space="0" w:color="auto"/>
              <w:bottom w:val="single" w:sz="4" w:space="0" w:color="auto"/>
              <w:right w:val="single" w:sz="4" w:space="0" w:color="auto"/>
            </w:tcBorders>
          </w:tcPr>
          <w:p w14:paraId="1BB21F23"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7FF55EA0" w14:textId="77777777" w:rsidTr="0038579F">
        <w:tc>
          <w:tcPr>
            <w:tcW w:w="2338" w:type="dxa"/>
            <w:tcBorders>
              <w:top w:val="single" w:sz="4" w:space="0" w:color="auto"/>
              <w:left w:val="single" w:sz="4" w:space="0" w:color="auto"/>
              <w:bottom w:val="single" w:sz="4" w:space="0" w:color="auto"/>
              <w:right w:val="single" w:sz="4" w:space="0" w:color="auto"/>
            </w:tcBorders>
          </w:tcPr>
          <w:p w14:paraId="7A6DB40A" w14:textId="77777777" w:rsidR="008158EE" w:rsidRPr="00C7679F" w:rsidRDefault="008158EE" w:rsidP="0038579F">
            <w:pPr>
              <w:rPr>
                <w:rFonts w:ascii="Montserrat" w:hAnsi="Montserrat" w:cs="Arial"/>
                <w:b/>
                <w:sz w:val="20"/>
                <w:lang w:bidi="en-US"/>
              </w:rPr>
            </w:pPr>
          </w:p>
        </w:tc>
        <w:tc>
          <w:tcPr>
            <w:tcW w:w="6950" w:type="dxa"/>
            <w:tcBorders>
              <w:top w:val="single" w:sz="4" w:space="0" w:color="auto"/>
              <w:left w:val="single" w:sz="4" w:space="0" w:color="auto"/>
              <w:bottom w:val="single" w:sz="4" w:space="0" w:color="auto"/>
              <w:right w:val="single" w:sz="4" w:space="0" w:color="auto"/>
            </w:tcBorders>
          </w:tcPr>
          <w:p w14:paraId="5DA0E170"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71508E8B" w14:textId="77777777" w:rsidTr="0038579F">
        <w:tc>
          <w:tcPr>
            <w:tcW w:w="2338" w:type="dxa"/>
            <w:tcBorders>
              <w:top w:val="single" w:sz="4" w:space="0" w:color="auto"/>
              <w:left w:val="single" w:sz="4" w:space="0" w:color="auto"/>
              <w:bottom w:val="single" w:sz="4" w:space="0" w:color="auto"/>
              <w:right w:val="single" w:sz="4" w:space="0" w:color="auto"/>
            </w:tcBorders>
          </w:tcPr>
          <w:p w14:paraId="033C1145" w14:textId="77777777" w:rsidR="008158EE" w:rsidRPr="00C7679F" w:rsidRDefault="008158EE" w:rsidP="0038579F">
            <w:pPr>
              <w:autoSpaceDE w:val="0"/>
              <w:autoSpaceDN w:val="0"/>
              <w:adjustRightInd w:val="0"/>
              <w:ind w:left="284" w:hanging="284"/>
              <w:rPr>
                <w:rFonts w:ascii="Montserrat" w:hAnsi="Montserrat" w:cs="Arial"/>
                <w:iCs/>
                <w:color w:val="000000"/>
                <w:sz w:val="20"/>
                <w:lang w:val="en-US" w:bidi="en-US"/>
              </w:rPr>
            </w:pPr>
          </w:p>
        </w:tc>
        <w:tc>
          <w:tcPr>
            <w:tcW w:w="6950" w:type="dxa"/>
            <w:tcBorders>
              <w:top w:val="single" w:sz="4" w:space="0" w:color="auto"/>
              <w:left w:val="single" w:sz="4" w:space="0" w:color="auto"/>
              <w:bottom w:val="single" w:sz="4" w:space="0" w:color="auto"/>
              <w:right w:val="single" w:sz="4" w:space="0" w:color="auto"/>
            </w:tcBorders>
          </w:tcPr>
          <w:p w14:paraId="326F4255"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r w:rsidR="008158EE" w:rsidRPr="00C7679F" w14:paraId="4443B5BF" w14:textId="77777777" w:rsidTr="0038579F">
        <w:tc>
          <w:tcPr>
            <w:tcW w:w="2338" w:type="dxa"/>
            <w:tcBorders>
              <w:top w:val="single" w:sz="4" w:space="0" w:color="auto"/>
              <w:left w:val="single" w:sz="4" w:space="0" w:color="auto"/>
              <w:bottom w:val="single" w:sz="4" w:space="0" w:color="auto"/>
              <w:right w:val="single" w:sz="4" w:space="0" w:color="auto"/>
            </w:tcBorders>
          </w:tcPr>
          <w:p w14:paraId="3A796F45" w14:textId="77777777" w:rsidR="008158EE" w:rsidRPr="00C7679F" w:rsidRDefault="008158EE" w:rsidP="0038579F">
            <w:pPr>
              <w:autoSpaceDE w:val="0"/>
              <w:autoSpaceDN w:val="0"/>
              <w:adjustRightInd w:val="0"/>
              <w:ind w:left="284" w:hanging="284"/>
              <w:rPr>
                <w:rFonts w:ascii="Montserrat" w:hAnsi="Montserrat" w:cs="Arial"/>
                <w:b/>
                <w:iCs/>
                <w:color w:val="000000"/>
                <w:sz w:val="20"/>
                <w:lang w:val="en-US" w:bidi="en-US"/>
              </w:rPr>
            </w:pPr>
            <w:proofErr w:type="spellStart"/>
            <w:r w:rsidRPr="00C7679F">
              <w:rPr>
                <w:rFonts w:ascii="Montserrat" w:hAnsi="Montserrat" w:cs="Arial"/>
                <w:b/>
                <w:iCs/>
                <w:color w:val="000000"/>
                <w:sz w:val="20"/>
                <w:lang w:val="en-US" w:bidi="en-US"/>
              </w:rPr>
              <w:t>Napomena</w:t>
            </w:r>
            <w:proofErr w:type="spellEnd"/>
          </w:p>
        </w:tc>
        <w:tc>
          <w:tcPr>
            <w:tcW w:w="6950" w:type="dxa"/>
            <w:tcBorders>
              <w:top w:val="single" w:sz="4" w:space="0" w:color="auto"/>
              <w:left w:val="single" w:sz="4" w:space="0" w:color="auto"/>
              <w:bottom w:val="single" w:sz="4" w:space="0" w:color="auto"/>
              <w:right w:val="single" w:sz="4" w:space="0" w:color="auto"/>
            </w:tcBorders>
          </w:tcPr>
          <w:p w14:paraId="5FAE7ECF" w14:textId="77777777" w:rsidR="008158EE" w:rsidRPr="00C7679F" w:rsidRDefault="008158EE" w:rsidP="0038579F">
            <w:pPr>
              <w:autoSpaceDE w:val="0"/>
              <w:autoSpaceDN w:val="0"/>
              <w:adjustRightInd w:val="0"/>
              <w:ind w:left="284" w:hanging="284"/>
              <w:rPr>
                <w:rFonts w:ascii="Montserrat" w:hAnsi="Montserrat" w:cs="Arial"/>
                <w:color w:val="000000"/>
                <w:sz w:val="20"/>
                <w:lang w:val="en-US" w:bidi="en-US"/>
              </w:rPr>
            </w:pPr>
          </w:p>
        </w:tc>
      </w:tr>
    </w:tbl>
    <w:p w14:paraId="74A04576" w14:textId="77777777" w:rsidR="008158EE" w:rsidRDefault="008158EE" w:rsidP="008158EE">
      <w:pPr>
        <w:jc w:val="both"/>
        <w:rPr>
          <w:rFonts w:ascii="Montserrat" w:hAnsi="Montserrat" w:cs="Arial"/>
          <w:sz w:val="18"/>
          <w:szCs w:val="18"/>
          <w:lang w:bidi="en-US"/>
        </w:rPr>
      </w:pPr>
    </w:p>
    <w:p w14:paraId="4395C158" w14:textId="77777777" w:rsidR="008158EE" w:rsidRDefault="008158EE" w:rsidP="008158EE">
      <w:pPr>
        <w:jc w:val="both"/>
        <w:rPr>
          <w:rFonts w:ascii="Montserrat" w:hAnsi="Montserrat" w:cs="Calibri"/>
          <w:sz w:val="20"/>
          <w:lang w:eastAsia="hr-HR"/>
        </w:rPr>
      </w:pPr>
      <w:r>
        <w:rPr>
          <w:rFonts w:ascii="Montserrat" w:hAnsi="Montserrat" w:cs="Arial"/>
          <w:sz w:val="18"/>
          <w:szCs w:val="18"/>
          <w:lang w:bidi="en-US"/>
        </w:rPr>
        <w:t>I</w:t>
      </w:r>
      <w:r w:rsidRPr="00C7679F">
        <w:rPr>
          <w:rFonts w:ascii="Montserrat" w:hAnsi="Montserrat" w:cs="Calibri"/>
          <w:sz w:val="20"/>
          <w:lang w:eastAsia="hr-HR"/>
        </w:rPr>
        <w:t>zjava potpisnika životopisa:</w:t>
      </w:r>
    </w:p>
    <w:p w14:paraId="63272203" w14:textId="77777777" w:rsidR="008158EE" w:rsidRPr="00C7679F" w:rsidRDefault="008158EE" w:rsidP="008158EE">
      <w:pPr>
        <w:jc w:val="both"/>
        <w:rPr>
          <w:rFonts w:ascii="Montserrat" w:hAnsi="Montserrat" w:cs="Calibri"/>
          <w:sz w:val="20"/>
          <w:lang w:eastAsia="hr-HR"/>
        </w:rPr>
      </w:pPr>
    </w:p>
    <w:p w14:paraId="6F50AD25" w14:textId="77777777" w:rsidR="008158EE" w:rsidRPr="00C7679F" w:rsidRDefault="008158EE" w:rsidP="008158EE">
      <w:pPr>
        <w:jc w:val="both"/>
        <w:rPr>
          <w:rFonts w:ascii="Montserrat" w:hAnsi="Montserrat" w:cs="Calibri"/>
          <w:sz w:val="20"/>
        </w:rPr>
      </w:pPr>
      <w:r w:rsidRPr="00C7679F">
        <w:rPr>
          <w:rFonts w:ascii="Montserrat" w:hAnsi="Montserrat" w:cs="Calibri"/>
          <w:sz w:val="20"/>
          <w:lang w:eastAsia="hr-HR"/>
        </w:rPr>
        <w:t xml:space="preserve">Ja, niže potpisani, potvrđujem pod materijalnom i kaznenom odgovornošću da životopis ispravno opisuje mene, moje kvalifikacije i moje radno iskustvo. Razumijem da pogrešno navođenje činjenica iz životopisa koje su ovdje opisane može dovesti do diskvalifikacije ponude za nabavu usluge </w:t>
      </w:r>
      <w:r w:rsidRPr="00C7679F">
        <w:rPr>
          <w:rFonts w:ascii="Montserrat" w:hAnsi="Montserrat" w:cs="Calibri"/>
          <w:sz w:val="20"/>
        </w:rPr>
        <w:t xml:space="preserve"> provođenja ukupno </w:t>
      </w:r>
      <w:r>
        <w:rPr>
          <w:rFonts w:ascii="Montserrat" w:hAnsi="Montserrat" w:cs="Calibri"/>
          <w:sz w:val="20"/>
        </w:rPr>
        <w:t>6 modula</w:t>
      </w:r>
      <w:r w:rsidRPr="00C7679F">
        <w:rPr>
          <w:rFonts w:ascii="Montserrat" w:hAnsi="Montserrat" w:cs="Calibri"/>
          <w:sz w:val="20"/>
        </w:rPr>
        <w:t>/edukacija</w:t>
      </w:r>
      <w:r>
        <w:rPr>
          <w:rFonts w:ascii="Montserrat" w:hAnsi="Montserrat" w:cs="Calibri"/>
          <w:sz w:val="20"/>
        </w:rPr>
        <w:t xml:space="preserve"> koje su predmet ove nabave</w:t>
      </w:r>
      <w:r w:rsidRPr="00C7679F">
        <w:rPr>
          <w:rFonts w:ascii="Montserrat" w:hAnsi="Montserrat" w:cs="Calibri"/>
          <w:sz w:val="20"/>
        </w:rPr>
        <w:t>.</w:t>
      </w:r>
    </w:p>
    <w:p w14:paraId="050F5F67" w14:textId="77777777" w:rsidR="008158EE" w:rsidRPr="00C7679F" w:rsidRDefault="008158EE" w:rsidP="008158EE">
      <w:pPr>
        <w:ind w:left="284" w:hanging="284"/>
        <w:jc w:val="both"/>
        <w:rPr>
          <w:rFonts w:ascii="Montserrat" w:hAnsi="Montserrat" w:cs="Calibri"/>
          <w:sz w:val="20"/>
          <w:lang w:eastAsia="hr-HR"/>
        </w:rPr>
      </w:pPr>
    </w:p>
    <w:p w14:paraId="39CBA8BE" w14:textId="77777777" w:rsidR="008158EE" w:rsidRPr="00C7679F" w:rsidRDefault="008158EE" w:rsidP="008158EE">
      <w:pPr>
        <w:ind w:left="284" w:hanging="284"/>
        <w:jc w:val="both"/>
        <w:rPr>
          <w:rFonts w:ascii="Montserrat" w:hAnsi="Montserrat" w:cs="Calibri"/>
          <w:sz w:val="20"/>
          <w:lang w:eastAsia="hr-HR"/>
        </w:rPr>
      </w:pPr>
    </w:p>
    <w:p w14:paraId="55154EF3" w14:textId="77777777" w:rsidR="008158EE" w:rsidRPr="00C7679F" w:rsidRDefault="008158EE" w:rsidP="008158EE">
      <w:pPr>
        <w:ind w:left="284" w:hanging="284"/>
        <w:jc w:val="both"/>
        <w:rPr>
          <w:rFonts w:ascii="Montserrat" w:hAnsi="Montserrat" w:cs="Calibri"/>
          <w:sz w:val="20"/>
          <w:lang w:eastAsia="hr-HR"/>
        </w:rPr>
      </w:pPr>
    </w:p>
    <w:p w14:paraId="2D829685" w14:textId="77777777" w:rsidR="008158EE" w:rsidRPr="00C7679F" w:rsidRDefault="008158EE" w:rsidP="008158EE">
      <w:pPr>
        <w:ind w:left="284" w:hanging="284"/>
        <w:jc w:val="both"/>
        <w:rPr>
          <w:rFonts w:ascii="Montserrat" w:hAnsi="Montserrat" w:cs="Calibri"/>
          <w:sz w:val="20"/>
          <w:lang w:eastAsia="hr-HR"/>
        </w:rPr>
      </w:pPr>
      <w:r w:rsidRPr="00C7679F">
        <w:rPr>
          <w:rFonts w:ascii="Montserrat" w:hAnsi="Montserrat" w:cs="Calibri"/>
          <w:sz w:val="20"/>
          <w:lang w:eastAsia="hr-HR"/>
        </w:rPr>
        <w:t>U ______________, _________________</w:t>
      </w:r>
    </w:p>
    <w:p w14:paraId="05D548C8" w14:textId="77777777" w:rsidR="008158EE" w:rsidRPr="00C7679F" w:rsidRDefault="008158EE" w:rsidP="008158EE">
      <w:pPr>
        <w:ind w:left="284" w:hanging="284"/>
        <w:jc w:val="both"/>
        <w:rPr>
          <w:rFonts w:ascii="Montserrat" w:hAnsi="Montserrat" w:cs="Calibri"/>
          <w:sz w:val="20"/>
          <w:lang w:eastAsia="hr-HR"/>
        </w:rPr>
      </w:pPr>
    </w:p>
    <w:p w14:paraId="6255D9AD" w14:textId="77777777" w:rsidR="008158EE" w:rsidRPr="00C7679F" w:rsidRDefault="008158EE" w:rsidP="008158EE">
      <w:pPr>
        <w:ind w:left="284" w:hanging="284"/>
        <w:jc w:val="right"/>
        <w:rPr>
          <w:rFonts w:ascii="Montserrat" w:hAnsi="Montserrat" w:cs="Calibri"/>
          <w:sz w:val="20"/>
          <w:lang w:eastAsia="hr-HR"/>
        </w:rPr>
      </w:pPr>
      <w:r w:rsidRPr="00C7679F">
        <w:rPr>
          <w:rFonts w:ascii="Montserrat" w:hAnsi="Montserrat" w:cs="Calibri"/>
          <w:sz w:val="20"/>
          <w:lang w:eastAsia="hr-HR"/>
        </w:rPr>
        <w:t>_____________________</w:t>
      </w:r>
    </w:p>
    <w:p w14:paraId="128CA475" w14:textId="77777777" w:rsidR="008158EE" w:rsidRPr="00C7679F" w:rsidRDefault="008158EE" w:rsidP="008158EE">
      <w:pPr>
        <w:ind w:left="284" w:hanging="284"/>
        <w:jc w:val="right"/>
        <w:rPr>
          <w:rFonts w:ascii="Montserrat" w:hAnsi="Montserrat" w:cs="Calibri"/>
          <w:sz w:val="18"/>
          <w:szCs w:val="18"/>
          <w:lang w:eastAsia="hr-HR"/>
        </w:rPr>
      </w:pPr>
    </w:p>
    <w:p w14:paraId="388DD17B" w14:textId="77777777" w:rsidR="008158EE" w:rsidRPr="00C7679F" w:rsidRDefault="008158EE" w:rsidP="008158EE">
      <w:pPr>
        <w:ind w:left="284" w:hanging="284"/>
        <w:jc w:val="right"/>
        <w:rPr>
          <w:rFonts w:ascii="Montserrat" w:hAnsi="Montserrat" w:cs="Calibri"/>
          <w:sz w:val="18"/>
          <w:szCs w:val="18"/>
          <w:lang w:eastAsia="hr-HR"/>
        </w:rPr>
      </w:pPr>
      <w:r w:rsidRPr="00C7679F">
        <w:rPr>
          <w:rFonts w:ascii="Montserrat" w:hAnsi="Montserrat" w:cs="Calibri"/>
          <w:sz w:val="18"/>
          <w:szCs w:val="18"/>
          <w:lang w:eastAsia="hr-HR"/>
        </w:rPr>
        <w:t>(potpis stručnjaka)</w:t>
      </w:r>
    </w:p>
    <w:p w14:paraId="33AA1F45" w14:textId="77777777" w:rsidR="008158EE" w:rsidRPr="00C7679F" w:rsidRDefault="008158EE" w:rsidP="008158EE">
      <w:pPr>
        <w:ind w:left="284" w:hanging="284"/>
        <w:jc w:val="both"/>
        <w:rPr>
          <w:rFonts w:ascii="Montserrat" w:hAnsi="Montserrat" w:cs="Calibri"/>
          <w:sz w:val="20"/>
          <w:lang w:eastAsia="hr-HR"/>
        </w:rPr>
      </w:pPr>
    </w:p>
    <w:p w14:paraId="207E6DC3" w14:textId="77777777" w:rsidR="008158EE" w:rsidRPr="00C7679F" w:rsidRDefault="008158EE" w:rsidP="008158EE">
      <w:pPr>
        <w:ind w:left="284" w:hanging="284"/>
        <w:jc w:val="both"/>
        <w:rPr>
          <w:rFonts w:ascii="Montserrat" w:hAnsi="Montserrat" w:cs="Calibri"/>
          <w:sz w:val="20"/>
          <w:lang w:eastAsia="hr-HR"/>
        </w:rPr>
      </w:pPr>
    </w:p>
    <w:p w14:paraId="2D45A78F" w14:textId="77777777" w:rsidR="008158EE" w:rsidRPr="00C7679F" w:rsidRDefault="008158EE" w:rsidP="008158EE">
      <w:pPr>
        <w:ind w:left="284" w:hanging="284"/>
        <w:jc w:val="both"/>
        <w:rPr>
          <w:rFonts w:ascii="Montserrat" w:hAnsi="Montserrat" w:cs="Calibri"/>
          <w:sz w:val="20"/>
          <w:lang w:eastAsia="hr-HR"/>
        </w:rPr>
      </w:pPr>
    </w:p>
    <w:p w14:paraId="6439EAFE" w14:textId="77777777" w:rsidR="008158EE" w:rsidRDefault="008158EE" w:rsidP="008158EE">
      <w:pPr>
        <w:ind w:left="284" w:hanging="284"/>
        <w:jc w:val="both"/>
        <w:rPr>
          <w:rFonts w:ascii="Montserrat" w:hAnsi="Montserrat" w:cs="Calibri"/>
          <w:sz w:val="20"/>
          <w:lang w:eastAsia="hr-HR"/>
        </w:rPr>
      </w:pPr>
    </w:p>
    <w:p w14:paraId="1CF90E82" w14:textId="77777777" w:rsidR="008158EE" w:rsidRDefault="008158EE" w:rsidP="008158EE">
      <w:pPr>
        <w:ind w:left="284" w:hanging="284"/>
        <w:jc w:val="both"/>
        <w:rPr>
          <w:rFonts w:ascii="Montserrat" w:hAnsi="Montserrat" w:cs="Calibri"/>
          <w:sz w:val="20"/>
          <w:lang w:eastAsia="hr-HR"/>
        </w:rPr>
      </w:pPr>
    </w:p>
    <w:p w14:paraId="19AE4AD9" w14:textId="77777777" w:rsidR="008158EE" w:rsidRDefault="008158EE" w:rsidP="008158EE">
      <w:pPr>
        <w:ind w:left="284" w:hanging="284"/>
        <w:jc w:val="both"/>
        <w:rPr>
          <w:rFonts w:ascii="Montserrat" w:hAnsi="Montserrat" w:cs="Calibri"/>
          <w:sz w:val="20"/>
          <w:lang w:eastAsia="hr-HR"/>
        </w:rPr>
      </w:pPr>
    </w:p>
    <w:p w14:paraId="4E7A3475" w14:textId="77777777" w:rsidR="008158EE" w:rsidRDefault="008158EE" w:rsidP="008158EE">
      <w:pPr>
        <w:ind w:left="284" w:hanging="284"/>
        <w:jc w:val="both"/>
        <w:rPr>
          <w:rFonts w:ascii="Montserrat" w:hAnsi="Montserrat" w:cs="Calibri"/>
          <w:sz w:val="20"/>
          <w:lang w:eastAsia="hr-HR"/>
        </w:rPr>
      </w:pPr>
    </w:p>
    <w:p w14:paraId="413B4D3D" w14:textId="77777777" w:rsidR="008158EE" w:rsidRDefault="008158EE" w:rsidP="008158EE">
      <w:pPr>
        <w:ind w:left="284" w:hanging="284"/>
        <w:jc w:val="both"/>
        <w:rPr>
          <w:rFonts w:ascii="Montserrat" w:hAnsi="Montserrat" w:cs="Calibri"/>
          <w:sz w:val="20"/>
          <w:lang w:eastAsia="hr-HR"/>
        </w:rPr>
      </w:pPr>
    </w:p>
    <w:p w14:paraId="1B0EE3BF" w14:textId="77777777" w:rsidR="008158EE" w:rsidRDefault="008158EE" w:rsidP="008158EE">
      <w:pPr>
        <w:ind w:left="284" w:hanging="284"/>
        <w:jc w:val="both"/>
        <w:rPr>
          <w:rFonts w:ascii="Montserrat" w:hAnsi="Montserrat" w:cs="Calibri"/>
          <w:sz w:val="20"/>
          <w:lang w:eastAsia="hr-HR"/>
        </w:rPr>
      </w:pPr>
    </w:p>
    <w:p w14:paraId="2543CDE9" w14:textId="77777777" w:rsidR="008158EE" w:rsidRDefault="008158EE" w:rsidP="008158EE">
      <w:pPr>
        <w:ind w:left="284" w:hanging="284"/>
        <w:jc w:val="both"/>
        <w:rPr>
          <w:rFonts w:ascii="Montserrat" w:hAnsi="Montserrat" w:cs="Calibri"/>
          <w:sz w:val="20"/>
          <w:lang w:eastAsia="hr-HR"/>
        </w:rPr>
      </w:pPr>
    </w:p>
    <w:p w14:paraId="353F2DF9" w14:textId="77777777" w:rsidR="008158EE" w:rsidRDefault="008158EE" w:rsidP="008158EE">
      <w:pPr>
        <w:ind w:left="284" w:hanging="284"/>
        <w:jc w:val="both"/>
        <w:rPr>
          <w:rFonts w:ascii="Montserrat" w:hAnsi="Montserrat" w:cs="Calibri"/>
          <w:sz w:val="20"/>
          <w:lang w:eastAsia="hr-HR"/>
        </w:rPr>
      </w:pPr>
    </w:p>
    <w:p w14:paraId="53D38A7D" w14:textId="77777777" w:rsidR="008158EE" w:rsidRDefault="008158EE" w:rsidP="008158EE">
      <w:pPr>
        <w:ind w:left="284" w:hanging="284"/>
        <w:jc w:val="both"/>
        <w:rPr>
          <w:rFonts w:ascii="Montserrat" w:hAnsi="Montserrat" w:cs="Calibri"/>
          <w:sz w:val="20"/>
          <w:lang w:eastAsia="hr-HR"/>
        </w:rPr>
      </w:pPr>
    </w:p>
    <w:p w14:paraId="7574BFDD" w14:textId="77777777" w:rsidR="008158EE" w:rsidRDefault="008158EE" w:rsidP="008158EE">
      <w:pPr>
        <w:ind w:left="284" w:hanging="284"/>
        <w:jc w:val="both"/>
        <w:rPr>
          <w:rFonts w:ascii="Montserrat" w:hAnsi="Montserrat" w:cs="Calibri"/>
          <w:sz w:val="20"/>
          <w:lang w:eastAsia="hr-HR"/>
        </w:rPr>
      </w:pPr>
    </w:p>
    <w:p w14:paraId="1AF1750D" w14:textId="77777777" w:rsidR="008158EE" w:rsidRDefault="008158EE" w:rsidP="008158EE">
      <w:pPr>
        <w:ind w:left="284" w:hanging="284"/>
        <w:jc w:val="both"/>
        <w:rPr>
          <w:rFonts w:ascii="Montserrat" w:hAnsi="Montserrat" w:cs="Calibri"/>
          <w:sz w:val="20"/>
          <w:lang w:eastAsia="hr-HR"/>
        </w:rPr>
      </w:pPr>
    </w:p>
    <w:p w14:paraId="3C243FA0" w14:textId="77777777" w:rsidR="008158EE" w:rsidRDefault="008158EE" w:rsidP="008158EE">
      <w:pPr>
        <w:ind w:left="284" w:hanging="284"/>
        <w:jc w:val="both"/>
        <w:rPr>
          <w:rFonts w:ascii="Montserrat" w:hAnsi="Montserrat" w:cs="Calibri"/>
          <w:sz w:val="20"/>
          <w:lang w:eastAsia="hr-HR"/>
        </w:rPr>
      </w:pPr>
    </w:p>
    <w:p w14:paraId="55A9B70A" w14:textId="77777777" w:rsidR="008158EE" w:rsidRDefault="008158EE" w:rsidP="008158EE">
      <w:pPr>
        <w:ind w:left="284" w:hanging="284"/>
        <w:jc w:val="both"/>
        <w:rPr>
          <w:rFonts w:ascii="Montserrat" w:hAnsi="Montserrat" w:cs="Calibri"/>
          <w:sz w:val="20"/>
          <w:lang w:eastAsia="hr-HR"/>
        </w:rPr>
      </w:pPr>
    </w:p>
    <w:p w14:paraId="6ADFD345" w14:textId="77777777" w:rsidR="008158EE" w:rsidRDefault="008158EE" w:rsidP="008158EE">
      <w:pPr>
        <w:ind w:left="284" w:hanging="284"/>
        <w:jc w:val="both"/>
        <w:rPr>
          <w:rFonts w:ascii="Montserrat" w:hAnsi="Montserrat" w:cs="Calibri"/>
          <w:sz w:val="20"/>
          <w:lang w:eastAsia="hr-HR"/>
        </w:rPr>
      </w:pPr>
    </w:p>
    <w:p w14:paraId="27B8F9B3" w14:textId="77777777" w:rsidR="008158EE" w:rsidRDefault="008158EE" w:rsidP="008158EE">
      <w:pPr>
        <w:ind w:left="284" w:hanging="284"/>
        <w:jc w:val="both"/>
        <w:rPr>
          <w:rFonts w:ascii="Montserrat" w:hAnsi="Montserrat" w:cs="Calibri"/>
          <w:sz w:val="20"/>
          <w:lang w:eastAsia="hr-HR"/>
        </w:rPr>
      </w:pPr>
    </w:p>
    <w:p w14:paraId="7E5016C6" w14:textId="77777777" w:rsidR="008158EE" w:rsidRDefault="008158EE" w:rsidP="008158EE">
      <w:pPr>
        <w:ind w:left="284" w:hanging="284"/>
        <w:jc w:val="both"/>
        <w:rPr>
          <w:rFonts w:ascii="Montserrat" w:hAnsi="Montserrat" w:cs="Calibri"/>
          <w:sz w:val="20"/>
          <w:lang w:eastAsia="hr-HR"/>
        </w:rPr>
      </w:pPr>
    </w:p>
    <w:p w14:paraId="6186A675" w14:textId="77777777" w:rsidR="008158EE" w:rsidRDefault="008158EE" w:rsidP="008158EE">
      <w:pPr>
        <w:ind w:left="284" w:hanging="284"/>
        <w:jc w:val="both"/>
        <w:rPr>
          <w:rFonts w:ascii="Montserrat" w:hAnsi="Montserrat" w:cs="Calibri"/>
          <w:sz w:val="20"/>
          <w:lang w:eastAsia="hr-HR"/>
        </w:rPr>
      </w:pPr>
    </w:p>
    <w:p w14:paraId="05ACD284" w14:textId="77777777" w:rsidR="008158EE" w:rsidRDefault="008158EE" w:rsidP="008158EE">
      <w:pPr>
        <w:ind w:left="284" w:hanging="284"/>
        <w:jc w:val="both"/>
        <w:rPr>
          <w:rFonts w:ascii="Montserrat" w:hAnsi="Montserrat" w:cs="Calibri"/>
          <w:sz w:val="20"/>
          <w:lang w:eastAsia="hr-HR"/>
        </w:rPr>
      </w:pPr>
    </w:p>
    <w:p w14:paraId="5214B6AB" w14:textId="77777777" w:rsidR="008158EE" w:rsidRDefault="008158EE" w:rsidP="008158EE">
      <w:pPr>
        <w:ind w:left="284" w:hanging="284"/>
        <w:jc w:val="both"/>
        <w:rPr>
          <w:rFonts w:ascii="Montserrat" w:hAnsi="Montserrat" w:cs="Calibri"/>
          <w:sz w:val="20"/>
          <w:lang w:eastAsia="hr-HR"/>
        </w:rPr>
      </w:pPr>
    </w:p>
    <w:p w14:paraId="7FB0981B" w14:textId="77777777" w:rsidR="008158EE" w:rsidRDefault="008158EE" w:rsidP="008158EE">
      <w:pPr>
        <w:ind w:left="284" w:hanging="284"/>
        <w:jc w:val="both"/>
        <w:rPr>
          <w:rFonts w:ascii="Montserrat" w:hAnsi="Montserrat" w:cs="Calibri"/>
          <w:sz w:val="20"/>
          <w:lang w:eastAsia="hr-HR"/>
        </w:rPr>
      </w:pPr>
    </w:p>
    <w:p w14:paraId="34C849C8" w14:textId="77777777" w:rsidR="008158EE" w:rsidRDefault="008158EE" w:rsidP="008158EE">
      <w:pPr>
        <w:ind w:left="284" w:hanging="284"/>
        <w:jc w:val="both"/>
        <w:rPr>
          <w:rFonts w:ascii="Montserrat" w:hAnsi="Montserrat" w:cs="Calibri"/>
          <w:sz w:val="20"/>
          <w:lang w:eastAsia="hr-HR"/>
        </w:rPr>
      </w:pPr>
    </w:p>
    <w:p w14:paraId="02C34ECF" w14:textId="77777777" w:rsidR="008158EE" w:rsidRDefault="008158EE" w:rsidP="008158EE">
      <w:pPr>
        <w:ind w:left="284" w:hanging="284"/>
        <w:jc w:val="both"/>
        <w:rPr>
          <w:rFonts w:ascii="Montserrat" w:hAnsi="Montserrat" w:cs="Calibri"/>
          <w:sz w:val="20"/>
          <w:lang w:eastAsia="hr-HR"/>
        </w:rPr>
      </w:pPr>
    </w:p>
    <w:p w14:paraId="19B303D0" w14:textId="77777777" w:rsidR="008158EE" w:rsidRDefault="008158EE" w:rsidP="008158EE">
      <w:pPr>
        <w:ind w:left="284" w:hanging="284"/>
        <w:jc w:val="both"/>
        <w:rPr>
          <w:rFonts w:ascii="Montserrat" w:hAnsi="Montserrat" w:cs="Calibri"/>
          <w:sz w:val="20"/>
          <w:lang w:eastAsia="hr-HR"/>
        </w:rPr>
      </w:pPr>
    </w:p>
    <w:p w14:paraId="03A60747" w14:textId="77777777" w:rsidR="008158EE" w:rsidRDefault="008158EE" w:rsidP="008158EE">
      <w:pPr>
        <w:ind w:left="284" w:hanging="284"/>
        <w:jc w:val="both"/>
        <w:rPr>
          <w:rFonts w:ascii="Montserrat" w:hAnsi="Montserrat" w:cs="Calibri"/>
          <w:sz w:val="20"/>
          <w:lang w:eastAsia="hr-HR"/>
        </w:rPr>
      </w:pPr>
    </w:p>
    <w:p w14:paraId="1371E891" w14:textId="77777777" w:rsidR="008158EE" w:rsidRDefault="008158EE" w:rsidP="008158EE">
      <w:pPr>
        <w:ind w:left="284" w:hanging="284"/>
        <w:jc w:val="both"/>
        <w:rPr>
          <w:rFonts w:ascii="Montserrat" w:hAnsi="Montserrat" w:cs="Calibri"/>
          <w:sz w:val="20"/>
          <w:lang w:eastAsia="hr-HR"/>
        </w:rPr>
      </w:pPr>
    </w:p>
    <w:p w14:paraId="13F3B7E1" w14:textId="77777777" w:rsidR="008158EE" w:rsidRDefault="008158EE" w:rsidP="008158EE">
      <w:pPr>
        <w:ind w:left="284" w:hanging="284"/>
        <w:jc w:val="both"/>
        <w:rPr>
          <w:rFonts w:ascii="Montserrat" w:hAnsi="Montserrat" w:cs="Calibri"/>
          <w:sz w:val="20"/>
          <w:lang w:eastAsia="hr-HR"/>
        </w:rPr>
      </w:pPr>
    </w:p>
    <w:p w14:paraId="07E1E4DE" w14:textId="77777777" w:rsidR="008158EE" w:rsidRDefault="008158EE" w:rsidP="008158EE">
      <w:pPr>
        <w:ind w:left="284" w:hanging="284"/>
        <w:jc w:val="both"/>
        <w:rPr>
          <w:rFonts w:ascii="Montserrat" w:hAnsi="Montserrat" w:cs="Calibri"/>
          <w:sz w:val="20"/>
          <w:lang w:eastAsia="hr-HR"/>
        </w:rPr>
      </w:pPr>
    </w:p>
    <w:p w14:paraId="0015DFFC" w14:textId="77777777" w:rsidR="008158EE" w:rsidRDefault="008158EE" w:rsidP="008158EE">
      <w:pPr>
        <w:ind w:left="284" w:hanging="284"/>
        <w:jc w:val="both"/>
        <w:rPr>
          <w:rFonts w:ascii="Montserrat" w:hAnsi="Montserrat" w:cs="Calibri"/>
          <w:sz w:val="20"/>
          <w:lang w:eastAsia="hr-HR"/>
        </w:rPr>
      </w:pPr>
    </w:p>
    <w:p w14:paraId="623E7706" w14:textId="77777777" w:rsidR="008158EE" w:rsidRDefault="008158EE" w:rsidP="008158EE">
      <w:pPr>
        <w:ind w:left="284" w:hanging="284"/>
        <w:jc w:val="both"/>
        <w:rPr>
          <w:rFonts w:ascii="Montserrat" w:hAnsi="Montserrat" w:cs="Calibri"/>
          <w:sz w:val="20"/>
          <w:lang w:eastAsia="hr-HR"/>
        </w:rPr>
      </w:pPr>
    </w:p>
    <w:p w14:paraId="11690F07" w14:textId="77777777" w:rsidR="008158EE" w:rsidRDefault="008158EE" w:rsidP="008158EE">
      <w:pPr>
        <w:ind w:left="284" w:hanging="284"/>
        <w:jc w:val="both"/>
        <w:rPr>
          <w:rFonts w:ascii="Montserrat" w:hAnsi="Montserrat" w:cs="Calibri"/>
          <w:sz w:val="20"/>
          <w:lang w:eastAsia="hr-HR"/>
        </w:rPr>
      </w:pPr>
    </w:p>
    <w:p w14:paraId="06724B99" w14:textId="77777777" w:rsidR="008158EE" w:rsidRDefault="008158EE" w:rsidP="008158EE">
      <w:pPr>
        <w:ind w:left="284" w:hanging="284"/>
        <w:jc w:val="both"/>
        <w:rPr>
          <w:rFonts w:ascii="Montserrat" w:hAnsi="Montserrat" w:cs="Calibri"/>
          <w:sz w:val="20"/>
          <w:lang w:eastAsia="hr-HR"/>
        </w:rPr>
      </w:pPr>
    </w:p>
    <w:p w14:paraId="69CAEE11" w14:textId="77777777" w:rsidR="008158EE" w:rsidRDefault="008158EE" w:rsidP="008158EE">
      <w:pPr>
        <w:ind w:left="284" w:hanging="284"/>
        <w:jc w:val="both"/>
        <w:rPr>
          <w:rFonts w:ascii="Montserrat" w:hAnsi="Montserrat" w:cs="Calibri"/>
          <w:sz w:val="20"/>
          <w:lang w:eastAsia="hr-HR"/>
        </w:rPr>
      </w:pPr>
    </w:p>
    <w:p w14:paraId="291BF8F0" w14:textId="77777777" w:rsidR="008158EE" w:rsidRDefault="008158EE" w:rsidP="008158EE">
      <w:pPr>
        <w:ind w:left="284" w:hanging="284"/>
        <w:jc w:val="both"/>
        <w:rPr>
          <w:rFonts w:ascii="Montserrat" w:hAnsi="Montserrat" w:cs="Calibri"/>
          <w:sz w:val="20"/>
          <w:lang w:eastAsia="hr-HR"/>
        </w:rPr>
      </w:pPr>
    </w:p>
    <w:p w14:paraId="3129E535" w14:textId="77777777" w:rsidR="008158EE" w:rsidRDefault="008158EE" w:rsidP="008158EE">
      <w:pPr>
        <w:ind w:left="284" w:hanging="284"/>
        <w:jc w:val="both"/>
        <w:rPr>
          <w:rFonts w:ascii="Montserrat" w:hAnsi="Montserrat" w:cs="Calibri"/>
          <w:sz w:val="20"/>
          <w:lang w:eastAsia="hr-HR"/>
        </w:rPr>
      </w:pPr>
    </w:p>
    <w:p w14:paraId="2F4AE9D0" w14:textId="77777777" w:rsidR="008158EE" w:rsidRPr="007A5684" w:rsidRDefault="008158EE" w:rsidP="008158EE">
      <w:pPr>
        <w:ind w:left="284" w:hanging="284"/>
        <w:jc w:val="both"/>
        <w:rPr>
          <w:rFonts w:ascii="Montserrat" w:hAnsi="Montserrat" w:cs="Calibri"/>
          <w:b/>
          <w:bCs/>
          <w:sz w:val="20"/>
          <w:lang w:eastAsia="hr-HR"/>
        </w:rPr>
      </w:pPr>
    </w:p>
    <w:p w14:paraId="67F895F2" w14:textId="77777777" w:rsidR="008158EE" w:rsidRPr="007A5684" w:rsidRDefault="008158EE" w:rsidP="008158EE">
      <w:pPr>
        <w:ind w:left="284" w:hanging="284"/>
        <w:jc w:val="both"/>
        <w:rPr>
          <w:rFonts w:ascii="Montserrat" w:hAnsi="Montserrat" w:cs="Calibri"/>
          <w:b/>
          <w:bCs/>
          <w:sz w:val="20"/>
          <w:lang w:eastAsia="hr-HR"/>
        </w:rPr>
      </w:pPr>
      <w:r w:rsidRPr="007A5684">
        <w:rPr>
          <w:rFonts w:ascii="Montserrat" w:hAnsi="Montserrat" w:cs="Calibri"/>
          <w:b/>
          <w:bCs/>
          <w:sz w:val="20"/>
          <w:lang w:eastAsia="hr-HR"/>
        </w:rPr>
        <w:t>POPIS PREDLOŽENIH STRUČNJAKA KOJI ĆE PROVODITI EDUKACIJE</w:t>
      </w:r>
    </w:p>
    <w:p w14:paraId="469D4665" w14:textId="77777777" w:rsidR="008158EE" w:rsidRDefault="008158EE" w:rsidP="008158EE">
      <w:pPr>
        <w:ind w:left="284" w:hanging="284"/>
        <w:jc w:val="both"/>
        <w:rPr>
          <w:rFonts w:ascii="Montserrat" w:hAnsi="Montserrat" w:cs="Calibri"/>
          <w:sz w:val="20"/>
          <w:lang w:eastAsia="hr-HR"/>
        </w:rPr>
      </w:pPr>
    </w:p>
    <w:p w14:paraId="1AA27699" w14:textId="77777777" w:rsidR="008158EE" w:rsidRDefault="008158EE" w:rsidP="008158EE">
      <w:pPr>
        <w:ind w:left="284" w:hanging="284"/>
        <w:jc w:val="both"/>
        <w:rPr>
          <w:rFonts w:ascii="Montserrat" w:hAnsi="Montserrat" w:cs="Calibri"/>
          <w:sz w:val="20"/>
          <w:lang w:eastAsia="hr-HR"/>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8"/>
        <w:gridCol w:w="2410"/>
        <w:gridCol w:w="2410"/>
      </w:tblGrid>
      <w:tr w:rsidR="008158EE" w14:paraId="68FEA32E" w14:textId="77777777" w:rsidTr="0038579F">
        <w:tc>
          <w:tcPr>
            <w:tcW w:w="2836" w:type="dxa"/>
            <w:shd w:val="clear" w:color="auto" w:fill="auto"/>
          </w:tcPr>
          <w:p w14:paraId="7FAA00E6" w14:textId="77777777" w:rsidR="008158EE" w:rsidRDefault="008158EE" w:rsidP="0038579F">
            <w:pPr>
              <w:jc w:val="both"/>
              <w:rPr>
                <w:rFonts w:ascii="Montserrat" w:hAnsi="Montserrat" w:cs="Calibri"/>
                <w:sz w:val="20"/>
                <w:lang w:eastAsia="hr-HR"/>
              </w:rPr>
            </w:pPr>
            <w:r>
              <w:rPr>
                <w:rFonts w:ascii="Montserrat" w:hAnsi="Montserrat" w:cs="Calibri"/>
                <w:sz w:val="20"/>
                <w:lang w:eastAsia="hr-HR"/>
              </w:rPr>
              <w:t>Modul:</w:t>
            </w:r>
          </w:p>
        </w:tc>
        <w:tc>
          <w:tcPr>
            <w:tcW w:w="2268" w:type="dxa"/>
            <w:shd w:val="clear" w:color="auto" w:fill="auto"/>
          </w:tcPr>
          <w:p w14:paraId="37F17223" w14:textId="77777777" w:rsidR="008158EE" w:rsidRDefault="008158EE" w:rsidP="0038579F">
            <w:pPr>
              <w:jc w:val="both"/>
              <w:rPr>
                <w:rFonts w:ascii="Montserrat" w:hAnsi="Montserrat" w:cs="Calibri"/>
                <w:sz w:val="20"/>
                <w:lang w:eastAsia="hr-HR"/>
              </w:rPr>
            </w:pPr>
            <w:r>
              <w:rPr>
                <w:rFonts w:ascii="Montserrat" w:hAnsi="Montserrat" w:cs="Calibri"/>
                <w:sz w:val="20"/>
                <w:lang w:eastAsia="hr-HR"/>
              </w:rPr>
              <w:t>Ime i prezime predavača/ice</w:t>
            </w:r>
          </w:p>
        </w:tc>
        <w:tc>
          <w:tcPr>
            <w:tcW w:w="2410" w:type="dxa"/>
            <w:shd w:val="clear" w:color="auto" w:fill="auto"/>
          </w:tcPr>
          <w:p w14:paraId="44B488D9" w14:textId="77777777" w:rsidR="008158EE" w:rsidRDefault="008158EE" w:rsidP="0038579F">
            <w:pPr>
              <w:jc w:val="both"/>
              <w:rPr>
                <w:rFonts w:ascii="Montserrat" w:hAnsi="Montserrat" w:cs="Calibri"/>
                <w:sz w:val="20"/>
                <w:lang w:eastAsia="hr-HR"/>
              </w:rPr>
            </w:pPr>
            <w:r>
              <w:rPr>
                <w:rFonts w:ascii="Montserrat" w:hAnsi="Montserrat" w:cs="Calibri"/>
                <w:sz w:val="20"/>
                <w:lang w:eastAsia="hr-HR"/>
              </w:rPr>
              <w:t>Poveznica/link na stručne radove vezane uz navedeni modul</w:t>
            </w:r>
          </w:p>
        </w:tc>
        <w:tc>
          <w:tcPr>
            <w:tcW w:w="2410" w:type="dxa"/>
          </w:tcPr>
          <w:p w14:paraId="5CF2C865" w14:textId="77777777" w:rsidR="008158EE" w:rsidRDefault="008158EE" w:rsidP="0038579F">
            <w:pPr>
              <w:jc w:val="both"/>
              <w:rPr>
                <w:rFonts w:ascii="Montserrat" w:hAnsi="Montserrat" w:cs="Calibri"/>
                <w:sz w:val="20"/>
                <w:lang w:eastAsia="hr-HR"/>
              </w:rPr>
            </w:pPr>
            <w:r>
              <w:rPr>
                <w:rFonts w:ascii="Montserrat" w:hAnsi="Montserrat" w:cs="Calibri"/>
                <w:sz w:val="20"/>
                <w:lang w:eastAsia="hr-HR"/>
              </w:rPr>
              <w:t>Institucija</w:t>
            </w:r>
          </w:p>
        </w:tc>
      </w:tr>
      <w:tr w:rsidR="008158EE" w14:paraId="57333256" w14:textId="77777777" w:rsidTr="0038579F">
        <w:tc>
          <w:tcPr>
            <w:tcW w:w="2836" w:type="dxa"/>
            <w:shd w:val="clear" w:color="auto" w:fill="auto"/>
          </w:tcPr>
          <w:p w14:paraId="0BC70969" w14:textId="77777777" w:rsidR="008158EE" w:rsidRDefault="008158EE" w:rsidP="0038579F">
            <w:pPr>
              <w:jc w:val="both"/>
              <w:rPr>
                <w:rFonts w:ascii="Montserrat" w:hAnsi="Montserrat" w:cs="Calibri"/>
                <w:sz w:val="20"/>
                <w:lang w:eastAsia="hr-HR"/>
              </w:rPr>
            </w:pPr>
            <w:r>
              <w:rPr>
                <w:rFonts w:ascii="Montserrat" w:hAnsi="Montserrat" w:cs="Calibri"/>
                <w:sz w:val="20"/>
                <w:szCs w:val="24"/>
                <w:lang w:eastAsia="hr-HR"/>
              </w:rPr>
              <w:t>Modul - Temeljna ljudska prava (sloboda izražavanja i pravo na privatnost)</w:t>
            </w:r>
          </w:p>
        </w:tc>
        <w:tc>
          <w:tcPr>
            <w:tcW w:w="2268" w:type="dxa"/>
            <w:shd w:val="clear" w:color="auto" w:fill="auto"/>
          </w:tcPr>
          <w:p w14:paraId="6DC0B19F" w14:textId="77777777" w:rsidR="008158EE" w:rsidRDefault="008158EE" w:rsidP="0038579F">
            <w:pPr>
              <w:jc w:val="both"/>
              <w:rPr>
                <w:rFonts w:ascii="Montserrat" w:hAnsi="Montserrat" w:cs="Calibri"/>
                <w:sz w:val="20"/>
                <w:lang w:eastAsia="hr-HR"/>
              </w:rPr>
            </w:pPr>
          </w:p>
        </w:tc>
        <w:tc>
          <w:tcPr>
            <w:tcW w:w="2410" w:type="dxa"/>
            <w:shd w:val="clear" w:color="auto" w:fill="auto"/>
          </w:tcPr>
          <w:p w14:paraId="146B0E9C" w14:textId="77777777" w:rsidR="008158EE" w:rsidRDefault="008158EE" w:rsidP="0038579F">
            <w:pPr>
              <w:jc w:val="both"/>
              <w:rPr>
                <w:rFonts w:ascii="Montserrat" w:hAnsi="Montserrat" w:cs="Calibri"/>
                <w:sz w:val="20"/>
                <w:lang w:eastAsia="hr-HR"/>
              </w:rPr>
            </w:pPr>
          </w:p>
        </w:tc>
        <w:tc>
          <w:tcPr>
            <w:tcW w:w="2410" w:type="dxa"/>
          </w:tcPr>
          <w:p w14:paraId="6A1C353C" w14:textId="77777777" w:rsidR="008158EE" w:rsidRDefault="008158EE" w:rsidP="0038579F">
            <w:pPr>
              <w:jc w:val="both"/>
              <w:rPr>
                <w:rFonts w:ascii="Montserrat" w:hAnsi="Montserrat" w:cs="Calibri"/>
                <w:sz w:val="20"/>
                <w:lang w:eastAsia="hr-HR"/>
              </w:rPr>
            </w:pPr>
          </w:p>
        </w:tc>
      </w:tr>
      <w:tr w:rsidR="008158EE" w14:paraId="4D515537" w14:textId="77777777" w:rsidTr="0038579F">
        <w:tc>
          <w:tcPr>
            <w:tcW w:w="2836" w:type="dxa"/>
            <w:shd w:val="clear" w:color="auto" w:fill="auto"/>
          </w:tcPr>
          <w:p w14:paraId="621EEA87" w14:textId="77777777" w:rsidR="008158EE" w:rsidRDefault="008158EE" w:rsidP="0038579F">
            <w:pPr>
              <w:jc w:val="both"/>
              <w:rPr>
                <w:rFonts w:ascii="Montserrat" w:hAnsi="Montserrat" w:cs="Calibri"/>
                <w:sz w:val="20"/>
                <w:szCs w:val="24"/>
                <w:lang w:eastAsia="hr-HR"/>
              </w:rPr>
            </w:pPr>
            <w:r>
              <w:rPr>
                <w:rFonts w:ascii="Montserrat" w:hAnsi="Montserrat" w:cs="Calibri"/>
                <w:sz w:val="20"/>
                <w:szCs w:val="24"/>
                <w:lang w:eastAsia="hr-HR"/>
              </w:rPr>
              <w:t>Modul - Zaštita osobnih podataka</w:t>
            </w:r>
          </w:p>
          <w:p w14:paraId="57181C5A" w14:textId="77777777" w:rsidR="008158EE" w:rsidRDefault="008158EE" w:rsidP="0038579F">
            <w:pPr>
              <w:jc w:val="both"/>
              <w:rPr>
                <w:rFonts w:ascii="Montserrat" w:hAnsi="Montserrat" w:cs="Calibri"/>
                <w:sz w:val="20"/>
                <w:lang w:eastAsia="hr-HR"/>
              </w:rPr>
            </w:pPr>
          </w:p>
        </w:tc>
        <w:tc>
          <w:tcPr>
            <w:tcW w:w="2268" w:type="dxa"/>
            <w:shd w:val="clear" w:color="auto" w:fill="auto"/>
          </w:tcPr>
          <w:p w14:paraId="53048455" w14:textId="77777777" w:rsidR="008158EE" w:rsidRDefault="008158EE" w:rsidP="0038579F">
            <w:pPr>
              <w:jc w:val="both"/>
              <w:rPr>
                <w:rFonts w:ascii="Montserrat" w:hAnsi="Montserrat" w:cs="Calibri"/>
                <w:sz w:val="20"/>
                <w:lang w:eastAsia="hr-HR"/>
              </w:rPr>
            </w:pPr>
          </w:p>
        </w:tc>
        <w:tc>
          <w:tcPr>
            <w:tcW w:w="2410" w:type="dxa"/>
            <w:shd w:val="clear" w:color="auto" w:fill="auto"/>
          </w:tcPr>
          <w:p w14:paraId="6F559056" w14:textId="77777777" w:rsidR="008158EE" w:rsidRDefault="008158EE" w:rsidP="0038579F">
            <w:pPr>
              <w:jc w:val="both"/>
              <w:rPr>
                <w:rFonts w:ascii="Montserrat" w:hAnsi="Montserrat" w:cs="Calibri"/>
                <w:sz w:val="20"/>
                <w:lang w:eastAsia="hr-HR"/>
              </w:rPr>
            </w:pPr>
          </w:p>
        </w:tc>
        <w:tc>
          <w:tcPr>
            <w:tcW w:w="2410" w:type="dxa"/>
          </w:tcPr>
          <w:p w14:paraId="408F1CD1" w14:textId="77777777" w:rsidR="008158EE" w:rsidRDefault="008158EE" w:rsidP="0038579F">
            <w:pPr>
              <w:jc w:val="both"/>
              <w:rPr>
                <w:rFonts w:ascii="Montserrat" w:hAnsi="Montserrat" w:cs="Calibri"/>
                <w:sz w:val="20"/>
                <w:lang w:eastAsia="hr-HR"/>
              </w:rPr>
            </w:pPr>
          </w:p>
        </w:tc>
      </w:tr>
      <w:tr w:rsidR="008158EE" w14:paraId="7BC142B6" w14:textId="77777777" w:rsidTr="0038579F">
        <w:tc>
          <w:tcPr>
            <w:tcW w:w="2836" w:type="dxa"/>
            <w:shd w:val="clear" w:color="auto" w:fill="auto"/>
          </w:tcPr>
          <w:p w14:paraId="443F1046" w14:textId="77777777" w:rsidR="008158EE" w:rsidRDefault="008158EE" w:rsidP="0038579F">
            <w:pPr>
              <w:jc w:val="both"/>
              <w:rPr>
                <w:rFonts w:ascii="Montserrat" w:hAnsi="Montserrat" w:cs="Calibri"/>
                <w:sz w:val="20"/>
                <w:lang w:eastAsia="hr-HR"/>
              </w:rPr>
            </w:pPr>
            <w:r>
              <w:rPr>
                <w:rFonts w:ascii="Montserrat" w:hAnsi="Montserrat" w:cs="Calibri"/>
                <w:sz w:val="20"/>
                <w:szCs w:val="24"/>
                <w:lang w:eastAsia="hr-HR"/>
              </w:rPr>
              <w:t>Modul - Pravo na pristup informacijama</w:t>
            </w:r>
          </w:p>
        </w:tc>
        <w:tc>
          <w:tcPr>
            <w:tcW w:w="2268" w:type="dxa"/>
            <w:shd w:val="clear" w:color="auto" w:fill="auto"/>
          </w:tcPr>
          <w:p w14:paraId="4260197B" w14:textId="77777777" w:rsidR="008158EE" w:rsidRDefault="008158EE" w:rsidP="0038579F">
            <w:pPr>
              <w:jc w:val="both"/>
              <w:rPr>
                <w:rFonts w:ascii="Montserrat" w:hAnsi="Montserrat" w:cs="Calibri"/>
                <w:sz w:val="20"/>
                <w:lang w:eastAsia="hr-HR"/>
              </w:rPr>
            </w:pPr>
          </w:p>
        </w:tc>
        <w:tc>
          <w:tcPr>
            <w:tcW w:w="2410" w:type="dxa"/>
            <w:shd w:val="clear" w:color="auto" w:fill="auto"/>
          </w:tcPr>
          <w:p w14:paraId="7BBE6B88" w14:textId="77777777" w:rsidR="008158EE" w:rsidRDefault="008158EE" w:rsidP="0038579F">
            <w:pPr>
              <w:jc w:val="both"/>
              <w:rPr>
                <w:rFonts w:ascii="Montserrat" w:hAnsi="Montserrat" w:cs="Calibri"/>
                <w:sz w:val="20"/>
                <w:lang w:eastAsia="hr-HR"/>
              </w:rPr>
            </w:pPr>
          </w:p>
        </w:tc>
        <w:tc>
          <w:tcPr>
            <w:tcW w:w="2410" w:type="dxa"/>
          </w:tcPr>
          <w:p w14:paraId="5330372B" w14:textId="77777777" w:rsidR="008158EE" w:rsidRDefault="008158EE" w:rsidP="0038579F">
            <w:pPr>
              <w:jc w:val="both"/>
              <w:rPr>
                <w:rFonts w:ascii="Montserrat" w:hAnsi="Montserrat" w:cs="Calibri"/>
                <w:sz w:val="20"/>
                <w:lang w:eastAsia="hr-HR"/>
              </w:rPr>
            </w:pPr>
          </w:p>
        </w:tc>
      </w:tr>
      <w:tr w:rsidR="008158EE" w14:paraId="1543C6ED" w14:textId="77777777" w:rsidTr="0038579F">
        <w:tc>
          <w:tcPr>
            <w:tcW w:w="2836" w:type="dxa"/>
            <w:shd w:val="clear" w:color="auto" w:fill="auto"/>
          </w:tcPr>
          <w:p w14:paraId="40293501" w14:textId="77777777" w:rsidR="008158EE" w:rsidRDefault="008158EE" w:rsidP="0038579F">
            <w:pPr>
              <w:jc w:val="both"/>
              <w:rPr>
                <w:rFonts w:ascii="Montserrat" w:hAnsi="Montserrat" w:cs="Calibri"/>
                <w:sz w:val="20"/>
                <w:lang w:eastAsia="hr-HR"/>
              </w:rPr>
            </w:pPr>
            <w:r>
              <w:rPr>
                <w:rFonts w:ascii="Montserrat" w:hAnsi="Montserrat" w:cs="Calibri"/>
                <w:sz w:val="20"/>
                <w:szCs w:val="24"/>
                <w:lang w:eastAsia="hr-HR"/>
              </w:rPr>
              <w:t>Modul - Zaštita autorskog i srodnih prava</w:t>
            </w:r>
          </w:p>
        </w:tc>
        <w:tc>
          <w:tcPr>
            <w:tcW w:w="2268" w:type="dxa"/>
            <w:shd w:val="clear" w:color="auto" w:fill="auto"/>
          </w:tcPr>
          <w:p w14:paraId="07E34EFE" w14:textId="77777777" w:rsidR="008158EE" w:rsidRDefault="008158EE" w:rsidP="0038579F">
            <w:pPr>
              <w:jc w:val="both"/>
              <w:rPr>
                <w:rFonts w:ascii="Montserrat" w:hAnsi="Montserrat" w:cs="Calibri"/>
                <w:sz w:val="20"/>
                <w:lang w:eastAsia="hr-HR"/>
              </w:rPr>
            </w:pPr>
          </w:p>
        </w:tc>
        <w:tc>
          <w:tcPr>
            <w:tcW w:w="2410" w:type="dxa"/>
            <w:shd w:val="clear" w:color="auto" w:fill="auto"/>
          </w:tcPr>
          <w:p w14:paraId="365A21C4" w14:textId="77777777" w:rsidR="008158EE" w:rsidRDefault="008158EE" w:rsidP="0038579F">
            <w:pPr>
              <w:jc w:val="both"/>
              <w:rPr>
                <w:rFonts w:ascii="Montserrat" w:hAnsi="Montserrat" w:cs="Calibri"/>
                <w:sz w:val="20"/>
                <w:lang w:eastAsia="hr-HR"/>
              </w:rPr>
            </w:pPr>
          </w:p>
        </w:tc>
        <w:tc>
          <w:tcPr>
            <w:tcW w:w="2410" w:type="dxa"/>
          </w:tcPr>
          <w:p w14:paraId="3ACE3E96" w14:textId="77777777" w:rsidR="008158EE" w:rsidRDefault="008158EE" w:rsidP="0038579F">
            <w:pPr>
              <w:jc w:val="both"/>
              <w:rPr>
                <w:rFonts w:ascii="Montserrat" w:hAnsi="Montserrat" w:cs="Calibri"/>
                <w:sz w:val="20"/>
                <w:lang w:eastAsia="hr-HR"/>
              </w:rPr>
            </w:pPr>
          </w:p>
        </w:tc>
      </w:tr>
      <w:tr w:rsidR="008158EE" w14:paraId="0503028C" w14:textId="77777777" w:rsidTr="0038579F">
        <w:tc>
          <w:tcPr>
            <w:tcW w:w="2836" w:type="dxa"/>
            <w:shd w:val="clear" w:color="auto" w:fill="auto"/>
          </w:tcPr>
          <w:p w14:paraId="6433420B" w14:textId="77777777" w:rsidR="008158EE" w:rsidRDefault="008158EE" w:rsidP="0038579F">
            <w:pPr>
              <w:jc w:val="both"/>
              <w:rPr>
                <w:rFonts w:ascii="Montserrat" w:hAnsi="Montserrat" w:cs="Calibri"/>
                <w:sz w:val="20"/>
                <w:szCs w:val="24"/>
                <w:lang w:eastAsia="hr-HR"/>
              </w:rPr>
            </w:pPr>
            <w:r>
              <w:rPr>
                <w:rFonts w:ascii="Montserrat" w:hAnsi="Montserrat" w:cs="Calibri"/>
                <w:sz w:val="20"/>
                <w:szCs w:val="24"/>
                <w:lang w:eastAsia="hr-HR"/>
              </w:rPr>
              <w:t>Modul – Medijska regulacija i Regulacija digitalnih usluga</w:t>
            </w:r>
          </w:p>
          <w:p w14:paraId="1D7998EF" w14:textId="77777777" w:rsidR="008158EE" w:rsidRDefault="008158EE" w:rsidP="0038579F">
            <w:pPr>
              <w:jc w:val="both"/>
              <w:rPr>
                <w:rFonts w:ascii="Montserrat" w:hAnsi="Montserrat" w:cs="Calibri"/>
                <w:sz w:val="20"/>
                <w:szCs w:val="24"/>
                <w:lang w:eastAsia="hr-HR"/>
              </w:rPr>
            </w:pPr>
            <w:r>
              <w:rPr>
                <w:rFonts w:ascii="Montserrat" w:hAnsi="Montserrat" w:cs="Calibri"/>
                <w:sz w:val="20"/>
                <w:szCs w:val="24"/>
                <w:lang w:eastAsia="hr-HR"/>
              </w:rPr>
              <w:t>-Aktivnosti međunarodnih organizacija na području fact-checkinga</w:t>
            </w:r>
          </w:p>
        </w:tc>
        <w:tc>
          <w:tcPr>
            <w:tcW w:w="2268" w:type="dxa"/>
            <w:shd w:val="clear" w:color="auto" w:fill="auto"/>
          </w:tcPr>
          <w:p w14:paraId="5CECC2BE" w14:textId="77777777" w:rsidR="008158EE" w:rsidRDefault="008158EE" w:rsidP="0038579F">
            <w:pPr>
              <w:jc w:val="both"/>
              <w:rPr>
                <w:rFonts w:ascii="Montserrat" w:hAnsi="Montserrat" w:cs="Calibri"/>
                <w:sz w:val="20"/>
                <w:lang w:eastAsia="hr-HR"/>
              </w:rPr>
            </w:pPr>
          </w:p>
        </w:tc>
        <w:tc>
          <w:tcPr>
            <w:tcW w:w="2410" w:type="dxa"/>
            <w:shd w:val="clear" w:color="auto" w:fill="auto"/>
          </w:tcPr>
          <w:p w14:paraId="01F7DC87" w14:textId="77777777" w:rsidR="008158EE" w:rsidRDefault="008158EE" w:rsidP="0038579F">
            <w:pPr>
              <w:jc w:val="both"/>
              <w:rPr>
                <w:rFonts w:ascii="Montserrat" w:hAnsi="Montserrat" w:cs="Calibri"/>
                <w:sz w:val="20"/>
                <w:lang w:eastAsia="hr-HR"/>
              </w:rPr>
            </w:pPr>
          </w:p>
        </w:tc>
        <w:tc>
          <w:tcPr>
            <w:tcW w:w="2410" w:type="dxa"/>
          </w:tcPr>
          <w:p w14:paraId="1CD3D0EE" w14:textId="77777777" w:rsidR="008158EE" w:rsidRDefault="008158EE" w:rsidP="0038579F">
            <w:pPr>
              <w:jc w:val="both"/>
              <w:rPr>
                <w:rFonts w:ascii="Montserrat" w:hAnsi="Montserrat" w:cs="Calibri"/>
                <w:sz w:val="20"/>
                <w:lang w:eastAsia="hr-HR"/>
              </w:rPr>
            </w:pPr>
          </w:p>
        </w:tc>
      </w:tr>
      <w:tr w:rsidR="008158EE" w14:paraId="720BEB6F" w14:textId="77777777" w:rsidTr="0038579F">
        <w:tc>
          <w:tcPr>
            <w:tcW w:w="2836" w:type="dxa"/>
            <w:shd w:val="clear" w:color="auto" w:fill="auto"/>
          </w:tcPr>
          <w:p w14:paraId="5F85754C" w14:textId="77777777" w:rsidR="008158EE" w:rsidRDefault="008158EE" w:rsidP="0038579F">
            <w:pPr>
              <w:jc w:val="both"/>
              <w:rPr>
                <w:rFonts w:ascii="Montserrat" w:hAnsi="Montserrat" w:cs="Calibri"/>
                <w:sz w:val="20"/>
                <w:szCs w:val="24"/>
                <w:lang w:eastAsia="hr-HR"/>
              </w:rPr>
            </w:pPr>
            <w:r>
              <w:rPr>
                <w:rFonts w:ascii="Montserrat" w:hAnsi="Montserrat" w:cs="Calibri"/>
                <w:sz w:val="20"/>
                <w:szCs w:val="24"/>
                <w:lang w:eastAsia="hr-HR"/>
              </w:rPr>
              <w:t>Modul - Odgovornost za štetu</w:t>
            </w:r>
          </w:p>
          <w:p w14:paraId="1DF1C68B" w14:textId="77777777" w:rsidR="008158EE" w:rsidRDefault="008158EE" w:rsidP="0038579F">
            <w:pPr>
              <w:jc w:val="both"/>
              <w:rPr>
                <w:rFonts w:ascii="Montserrat" w:hAnsi="Montserrat" w:cs="Calibri"/>
                <w:sz w:val="20"/>
                <w:szCs w:val="24"/>
                <w:lang w:eastAsia="hr-HR"/>
              </w:rPr>
            </w:pPr>
          </w:p>
        </w:tc>
        <w:tc>
          <w:tcPr>
            <w:tcW w:w="2268" w:type="dxa"/>
            <w:shd w:val="clear" w:color="auto" w:fill="auto"/>
          </w:tcPr>
          <w:p w14:paraId="5F5A857B" w14:textId="77777777" w:rsidR="008158EE" w:rsidRDefault="008158EE" w:rsidP="0038579F">
            <w:pPr>
              <w:jc w:val="both"/>
              <w:rPr>
                <w:rFonts w:ascii="Montserrat" w:hAnsi="Montserrat" w:cs="Calibri"/>
                <w:sz w:val="20"/>
                <w:lang w:eastAsia="hr-HR"/>
              </w:rPr>
            </w:pPr>
          </w:p>
        </w:tc>
        <w:tc>
          <w:tcPr>
            <w:tcW w:w="2410" w:type="dxa"/>
            <w:shd w:val="clear" w:color="auto" w:fill="auto"/>
          </w:tcPr>
          <w:p w14:paraId="2EBFA85C" w14:textId="77777777" w:rsidR="008158EE" w:rsidRDefault="008158EE" w:rsidP="0038579F">
            <w:pPr>
              <w:jc w:val="both"/>
              <w:rPr>
                <w:rFonts w:ascii="Montserrat" w:hAnsi="Montserrat" w:cs="Calibri"/>
                <w:sz w:val="20"/>
                <w:lang w:eastAsia="hr-HR"/>
              </w:rPr>
            </w:pPr>
          </w:p>
        </w:tc>
        <w:tc>
          <w:tcPr>
            <w:tcW w:w="2410" w:type="dxa"/>
          </w:tcPr>
          <w:p w14:paraId="09AAA1C0" w14:textId="77777777" w:rsidR="008158EE" w:rsidRDefault="008158EE" w:rsidP="0038579F">
            <w:pPr>
              <w:jc w:val="both"/>
              <w:rPr>
                <w:rFonts w:ascii="Montserrat" w:hAnsi="Montserrat" w:cs="Calibri"/>
                <w:sz w:val="20"/>
                <w:lang w:eastAsia="hr-HR"/>
              </w:rPr>
            </w:pPr>
          </w:p>
        </w:tc>
      </w:tr>
    </w:tbl>
    <w:p w14:paraId="4E53F35D" w14:textId="77777777" w:rsidR="008158EE" w:rsidRDefault="008158EE" w:rsidP="008158EE">
      <w:pPr>
        <w:ind w:left="284" w:hanging="284"/>
        <w:jc w:val="both"/>
        <w:rPr>
          <w:rFonts w:ascii="Montserrat" w:hAnsi="Montserrat" w:cs="Calibri"/>
          <w:sz w:val="20"/>
          <w:lang w:eastAsia="hr-HR"/>
        </w:rPr>
      </w:pPr>
    </w:p>
    <w:p w14:paraId="05AC2250" w14:textId="77777777" w:rsidR="008158EE" w:rsidRDefault="008158EE" w:rsidP="008158EE">
      <w:pPr>
        <w:rPr>
          <w:rFonts w:ascii="Montserrat" w:hAnsi="Montserrat" w:cs="Arial"/>
          <w:sz w:val="20"/>
          <w:lang w:bidi="en-US"/>
        </w:rPr>
      </w:pPr>
    </w:p>
    <w:p w14:paraId="37ACFD47" w14:textId="77777777" w:rsidR="008158EE" w:rsidRDefault="008158EE" w:rsidP="008158EE">
      <w:pPr>
        <w:rPr>
          <w:rFonts w:ascii="Montserrat" w:hAnsi="Montserrat" w:cs="Arial"/>
          <w:sz w:val="20"/>
          <w:lang w:bidi="en-US"/>
        </w:rPr>
      </w:pPr>
      <w:r>
        <w:rPr>
          <w:rFonts w:ascii="Montserrat" w:hAnsi="Montserrat" w:cs="Arial"/>
          <w:sz w:val="20"/>
          <w:lang w:bidi="en-US"/>
        </w:rPr>
        <w:t>Za svakog stručnjaka priložiti  CV.</w:t>
      </w:r>
    </w:p>
    <w:p w14:paraId="027D58B3" w14:textId="77777777" w:rsidR="008158EE" w:rsidRDefault="008158EE" w:rsidP="008158EE">
      <w:pPr>
        <w:rPr>
          <w:rFonts w:ascii="Montserrat" w:hAnsi="Montserrat" w:cs="Arial"/>
          <w:sz w:val="20"/>
          <w:lang w:bidi="en-US"/>
        </w:rPr>
      </w:pPr>
    </w:p>
    <w:p w14:paraId="1DC07E95" w14:textId="77777777" w:rsidR="008158EE" w:rsidRDefault="008158EE" w:rsidP="008158EE">
      <w:pPr>
        <w:rPr>
          <w:rFonts w:ascii="Montserrat" w:hAnsi="Montserrat" w:cs="Arial"/>
          <w:sz w:val="20"/>
          <w:lang w:bidi="en-US"/>
        </w:rPr>
      </w:pPr>
    </w:p>
    <w:p w14:paraId="7CC4CC68" w14:textId="77777777" w:rsidR="008158EE" w:rsidRDefault="008158EE" w:rsidP="008158EE">
      <w:pPr>
        <w:rPr>
          <w:rFonts w:ascii="Montserrat" w:hAnsi="Montserrat" w:cs="Arial"/>
          <w:sz w:val="20"/>
          <w:lang w:bidi="en-US"/>
        </w:rPr>
      </w:pPr>
    </w:p>
    <w:p w14:paraId="24E29E0E" w14:textId="77777777" w:rsidR="008158EE" w:rsidRDefault="008158EE" w:rsidP="008158EE">
      <w:pPr>
        <w:rPr>
          <w:rFonts w:ascii="Montserrat" w:hAnsi="Montserrat" w:cs="Arial"/>
          <w:sz w:val="20"/>
          <w:lang w:bidi="en-US"/>
        </w:rPr>
      </w:pPr>
    </w:p>
    <w:p w14:paraId="24D644B2" w14:textId="77777777" w:rsidR="008158EE" w:rsidRPr="007A5684" w:rsidRDefault="008158EE" w:rsidP="008158EE">
      <w:pPr>
        <w:rPr>
          <w:rFonts w:ascii="Montserrat" w:hAnsi="Montserrat" w:cs="Arial"/>
          <w:sz w:val="20"/>
          <w:lang w:bidi="en-US"/>
        </w:rPr>
      </w:pPr>
    </w:p>
    <w:p w14:paraId="4B1630B0" w14:textId="77777777" w:rsidR="008158EE" w:rsidRPr="007A5684" w:rsidRDefault="008158EE" w:rsidP="008158EE">
      <w:pPr>
        <w:ind w:left="284" w:hanging="284"/>
        <w:jc w:val="right"/>
        <w:rPr>
          <w:rFonts w:ascii="Montserrat" w:hAnsi="Montserrat" w:cs="Arial"/>
          <w:sz w:val="20"/>
          <w:lang w:bidi="en-US"/>
        </w:rPr>
      </w:pPr>
    </w:p>
    <w:p w14:paraId="2D56A97A" w14:textId="77777777" w:rsidR="008158EE" w:rsidRPr="007A5684" w:rsidRDefault="008158EE" w:rsidP="008158EE">
      <w:pPr>
        <w:ind w:left="284" w:hanging="284"/>
        <w:jc w:val="both"/>
        <w:rPr>
          <w:rFonts w:ascii="Montserrat" w:hAnsi="Montserrat" w:cs="Calibri"/>
          <w:sz w:val="20"/>
          <w:lang w:eastAsia="hr-HR"/>
        </w:rPr>
      </w:pPr>
      <w:r w:rsidRPr="007A5684">
        <w:rPr>
          <w:rFonts w:ascii="Montserrat" w:hAnsi="Montserrat" w:cs="Calibri"/>
          <w:sz w:val="20"/>
          <w:lang w:eastAsia="hr-HR"/>
        </w:rPr>
        <w:t>U ______________, dana ___________</w:t>
      </w:r>
    </w:p>
    <w:p w14:paraId="70B0897B" w14:textId="77777777" w:rsidR="008158EE" w:rsidRPr="007A5684" w:rsidRDefault="008158EE" w:rsidP="008158EE">
      <w:pPr>
        <w:ind w:left="284" w:hanging="284"/>
        <w:rPr>
          <w:rFonts w:ascii="Montserrat" w:hAnsi="Montserrat" w:cs="Arial"/>
          <w:sz w:val="20"/>
          <w:lang w:bidi="en-US"/>
        </w:rPr>
      </w:pPr>
    </w:p>
    <w:p w14:paraId="3F971D8F" w14:textId="77777777" w:rsidR="008158EE" w:rsidRPr="007A5684" w:rsidRDefault="008158EE" w:rsidP="008158EE">
      <w:pPr>
        <w:ind w:left="284" w:hanging="284"/>
        <w:rPr>
          <w:rFonts w:ascii="Montserrat" w:hAnsi="Montserrat" w:cs="Arial"/>
          <w:sz w:val="20"/>
          <w:lang w:bidi="en-US"/>
        </w:rPr>
      </w:pPr>
      <w:r w:rsidRPr="007A5684">
        <w:rPr>
          <w:rFonts w:ascii="Montserrat" w:hAnsi="Montserrat" w:cs="Arial"/>
          <w:sz w:val="20"/>
          <w:lang w:bidi="en-US"/>
        </w:rPr>
        <w:t xml:space="preserve">                                                                                                                M.P.</w:t>
      </w:r>
    </w:p>
    <w:p w14:paraId="2355C3C1" w14:textId="77777777" w:rsidR="008158EE" w:rsidRPr="007A5684" w:rsidRDefault="008158EE" w:rsidP="008158EE">
      <w:pPr>
        <w:ind w:left="284" w:hanging="284"/>
        <w:rPr>
          <w:rFonts w:ascii="Montserrat" w:hAnsi="Montserrat" w:cs="Arial"/>
          <w:sz w:val="20"/>
          <w:lang w:bidi="en-US"/>
        </w:rPr>
      </w:pPr>
    </w:p>
    <w:p w14:paraId="2C437D8F" w14:textId="77777777" w:rsidR="008158EE" w:rsidRPr="007A5684" w:rsidRDefault="008158EE" w:rsidP="008158EE">
      <w:pPr>
        <w:ind w:left="284" w:hanging="284"/>
        <w:jc w:val="right"/>
        <w:rPr>
          <w:rFonts w:ascii="Montserrat" w:hAnsi="Montserrat" w:cs="Arial"/>
          <w:sz w:val="20"/>
          <w:lang w:bidi="en-US"/>
        </w:rPr>
      </w:pPr>
      <w:r w:rsidRPr="007A5684">
        <w:rPr>
          <w:rFonts w:ascii="Montserrat" w:hAnsi="Montserrat" w:cs="Arial"/>
          <w:sz w:val="20"/>
          <w:lang w:bidi="en-US"/>
        </w:rPr>
        <w:t xml:space="preserve">_____________________   </w:t>
      </w:r>
    </w:p>
    <w:p w14:paraId="3434A480" w14:textId="77777777" w:rsidR="008158EE" w:rsidRPr="007A5684" w:rsidRDefault="008158EE" w:rsidP="008158EE">
      <w:pPr>
        <w:ind w:left="284" w:hanging="284"/>
        <w:jc w:val="right"/>
        <w:rPr>
          <w:rFonts w:ascii="Montserrat" w:hAnsi="Montserrat" w:cs="Arial"/>
          <w:sz w:val="20"/>
          <w:lang w:bidi="en-US"/>
        </w:rPr>
      </w:pPr>
      <w:r w:rsidRPr="007A5684">
        <w:rPr>
          <w:rFonts w:ascii="Montserrat" w:hAnsi="Montserrat" w:cs="Arial"/>
          <w:sz w:val="20"/>
          <w:lang w:bidi="en-US"/>
        </w:rPr>
        <w:t>(potpis ovlaštene osobe)</w:t>
      </w:r>
    </w:p>
    <w:p w14:paraId="62979C43" w14:textId="77777777" w:rsidR="008158EE" w:rsidRPr="007A5684" w:rsidRDefault="008158EE" w:rsidP="008158EE">
      <w:pPr>
        <w:ind w:left="284" w:hanging="284"/>
        <w:jc w:val="right"/>
        <w:rPr>
          <w:rFonts w:ascii="Montserrat" w:hAnsi="Montserrat" w:cs="Arial"/>
          <w:sz w:val="20"/>
          <w:lang w:bidi="en-US"/>
        </w:rPr>
      </w:pPr>
    </w:p>
    <w:p w14:paraId="6D52A767" w14:textId="77777777" w:rsidR="008158EE" w:rsidRPr="007A5684" w:rsidRDefault="008158EE" w:rsidP="008158EE">
      <w:pPr>
        <w:ind w:left="284" w:hanging="284"/>
        <w:jc w:val="right"/>
        <w:rPr>
          <w:rFonts w:ascii="Montserrat" w:hAnsi="Montserrat" w:cs="Arial"/>
          <w:sz w:val="20"/>
          <w:lang w:bidi="en-US"/>
        </w:rPr>
      </w:pPr>
    </w:p>
    <w:p w14:paraId="16ED1E4B" w14:textId="77777777" w:rsidR="008158EE" w:rsidRPr="007A5684" w:rsidRDefault="008158EE" w:rsidP="008158EE">
      <w:pPr>
        <w:ind w:left="284" w:hanging="284"/>
        <w:jc w:val="right"/>
        <w:rPr>
          <w:rFonts w:ascii="Montserrat" w:hAnsi="Montserrat" w:cs="Arial"/>
          <w:sz w:val="20"/>
          <w:lang w:bidi="en-US"/>
        </w:rPr>
      </w:pPr>
    </w:p>
    <w:p w14:paraId="21AFF119" w14:textId="77777777" w:rsidR="008158EE" w:rsidRPr="007A5684" w:rsidRDefault="008158EE" w:rsidP="008158EE">
      <w:pPr>
        <w:ind w:left="284" w:hanging="284"/>
        <w:jc w:val="both"/>
        <w:rPr>
          <w:rFonts w:ascii="Montserrat" w:hAnsi="Montserrat" w:cs="Calibri"/>
          <w:sz w:val="20"/>
          <w:lang w:eastAsia="hr-HR"/>
        </w:rPr>
      </w:pPr>
    </w:p>
    <w:p w14:paraId="75C11B5A" w14:textId="77777777" w:rsidR="008158EE" w:rsidRPr="007A5684" w:rsidRDefault="008158EE" w:rsidP="008158EE">
      <w:pPr>
        <w:ind w:left="284" w:hanging="284"/>
        <w:jc w:val="both"/>
        <w:rPr>
          <w:rFonts w:ascii="Montserrat" w:hAnsi="Montserrat" w:cs="Calibri"/>
          <w:sz w:val="20"/>
          <w:lang w:eastAsia="hr-HR"/>
        </w:rPr>
      </w:pPr>
    </w:p>
    <w:p w14:paraId="0C4352A5" w14:textId="77777777" w:rsidR="008158EE" w:rsidRPr="007A5684" w:rsidRDefault="008158EE" w:rsidP="008158EE">
      <w:pPr>
        <w:ind w:left="284" w:hanging="284"/>
        <w:jc w:val="both"/>
        <w:rPr>
          <w:rFonts w:ascii="Montserrat" w:hAnsi="Montserrat" w:cs="Calibri"/>
          <w:sz w:val="20"/>
          <w:lang w:eastAsia="hr-HR"/>
        </w:rPr>
      </w:pPr>
    </w:p>
    <w:p w14:paraId="0DC63CAA" w14:textId="77777777" w:rsidR="008158EE" w:rsidRPr="007A5684" w:rsidRDefault="008158EE" w:rsidP="008158EE">
      <w:pPr>
        <w:ind w:left="284" w:hanging="284"/>
        <w:jc w:val="both"/>
        <w:rPr>
          <w:rFonts w:ascii="Montserrat" w:hAnsi="Montserrat" w:cs="Calibri"/>
          <w:sz w:val="20"/>
          <w:lang w:eastAsia="hr-HR"/>
        </w:rPr>
      </w:pPr>
    </w:p>
    <w:p w14:paraId="09120C7E" w14:textId="77777777" w:rsidR="008158EE" w:rsidRPr="007A5684" w:rsidRDefault="008158EE" w:rsidP="008158EE">
      <w:pPr>
        <w:ind w:left="284" w:hanging="284"/>
        <w:jc w:val="both"/>
        <w:rPr>
          <w:rFonts w:ascii="Montserrat" w:hAnsi="Montserrat" w:cs="Calibri"/>
          <w:sz w:val="20"/>
          <w:lang w:eastAsia="hr-HR"/>
        </w:rPr>
      </w:pPr>
    </w:p>
    <w:p w14:paraId="1476033C" w14:textId="77777777" w:rsidR="008158EE" w:rsidRPr="007A5684" w:rsidRDefault="008158EE" w:rsidP="008158EE">
      <w:pPr>
        <w:ind w:left="284" w:hanging="284"/>
        <w:jc w:val="both"/>
        <w:rPr>
          <w:rFonts w:ascii="Montserrat" w:hAnsi="Montserrat" w:cs="Calibri"/>
          <w:sz w:val="20"/>
          <w:lang w:eastAsia="hr-HR"/>
        </w:rPr>
      </w:pPr>
    </w:p>
    <w:p w14:paraId="0E66D6E3" w14:textId="77777777" w:rsidR="008158EE" w:rsidRPr="007A5684" w:rsidRDefault="008158EE" w:rsidP="008158EE">
      <w:pPr>
        <w:ind w:left="284" w:hanging="284"/>
        <w:jc w:val="both"/>
        <w:rPr>
          <w:rFonts w:ascii="Montserrat" w:hAnsi="Montserrat" w:cs="Calibri"/>
          <w:sz w:val="20"/>
          <w:lang w:eastAsia="hr-HR"/>
        </w:rPr>
      </w:pPr>
    </w:p>
    <w:p w14:paraId="1A4E7DE3" w14:textId="77777777" w:rsidR="008158EE" w:rsidRPr="007A5684" w:rsidRDefault="008158EE" w:rsidP="008158EE">
      <w:pPr>
        <w:ind w:left="284" w:hanging="284"/>
        <w:jc w:val="both"/>
        <w:rPr>
          <w:rFonts w:ascii="Montserrat" w:hAnsi="Montserrat" w:cs="Calibri"/>
          <w:sz w:val="20"/>
          <w:lang w:eastAsia="hr-HR"/>
        </w:rPr>
      </w:pPr>
    </w:p>
    <w:p w14:paraId="50402283" w14:textId="77777777" w:rsidR="008158EE" w:rsidRPr="007A5684" w:rsidRDefault="008158EE" w:rsidP="008158EE">
      <w:pPr>
        <w:ind w:left="284" w:hanging="284"/>
        <w:jc w:val="both"/>
        <w:rPr>
          <w:rFonts w:ascii="Montserrat" w:hAnsi="Montserrat" w:cs="Calibri"/>
          <w:sz w:val="20"/>
          <w:lang w:eastAsia="hr-HR"/>
        </w:rPr>
      </w:pPr>
    </w:p>
    <w:p w14:paraId="4778EC82" w14:textId="77777777" w:rsidR="008158EE" w:rsidRPr="007A5684" w:rsidRDefault="008158EE" w:rsidP="008158EE">
      <w:pPr>
        <w:ind w:left="284" w:hanging="284"/>
        <w:jc w:val="both"/>
        <w:rPr>
          <w:rFonts w:ascii="Montserrat" w:hAnsi="Montserrat" w:cs="Calibri"/>
          <w:sz w:val="20"/>
          <w:lang w:eastAsia="hr-HR"/>
        </w:rPr>
      </w:pPr>
    </w:p>
    <w:p w14:paraId="051606CE" w14:textId="77777777" w:rsidR="008158EE" w:rsidRPr="007A5684" w:rsidRDefault="008158EE" w:rsidP="008158EE">
      <w:pPr>
        <w:ind w:left="284" w:hanging="284"/>
        <w:jc w:val="both"/>
        <w:rPr>
          <w:rFonts w:ascii="Montserrat" w:hAnsi="Montserrat" w:cs="Calibri"/>
          <w:sz w:val="20"/>
          <w:lang w:eastAsia="hr-HR"/>
        </w:rPr>
      </w:pPr>
    </w:p>
    <w:p w14:paraId="390FBC91" w14:textId="77777777" w:rsidR="008158EE" w:rsidRPr="007A5684" w:rsidRDefault="008158EE" w:rsidP="008158EE">
      <w:pPr>
        <w:ind w:left="284" w:hanging="284"/>
        <w:jc w:val="both"/>
        <w:rPr>
          <w:rFonts w:ascii="Montserrat" w:hAnsi="Montserrat" w:cs="Calibri"/>
          <w:sz w:val="20"/>
          <w:lang w:eastAsia="hr-HR"/>
        </w:rPr>
      </w:pPr>
    </w:p>
    <w:p w14:paraId="2BC1D534" w14:textId="77777777" w:rsidR="008158EE" w:rsidRPr="007A5684" w:rsidRDefault="008158EE" w:rsidP="008158EE">
      <w:pPr>
        <w:ind w:left="284" w:hanging="284"/>
        <w:jc w:val="both"/>
        <w:rPr>
          <w:rFonts w:ascii="Montserrat" w:hAnsi="Montserrat" w:cs="Calibri"/>
          <w:sz w:val="20"/>
          <w:lang w:eastAsia="hr-HR"/>
        </w:rPr>
      </w:pPr>
    </w:p>
    <w:p w14:paraId="461CED27" w14:textId="77777777" w:rsidR="008158EE" w:rsidRPr="007A5684" w:rsidRDefault="008158EE" w:rsidP="008158EE">
      <w:pPr>
        <w:ind w:left="284" w:hanging="284"/>
        <w:jc w:val="right"/>
        <w:rPr>
          <w:rFonts w:ascii="Montserrat" w:hAnsi="Montserrat" w:cs="Arial"/>
          <w:sz w:val="20"/>
          <w:lang w:bidi="en-US"/>
        </w:rPr>
      </w:pPr>
    </w:p>
    <w:p w14:paraId="5EC2D306" w14:textId="77777777" w:rsidR="008158EE" w:rsidRPr="007A5684" w:rsidRDefault="008158EE" w:rsidP="008158EE">
      <w:pPr>
        <w:ind w:left="284" w:hanging="284"/>
        <w:jc w:val="center"/>
        <w:rPr>
          <w:rFonts w:ascii="Montserrat" w:hAnsi="Montserrat" w:cs="Arial"/>
          <w:sz w:val="20"/>
          <w:lang w:bidi="en-US"/>
        </w:rPr>
      </w:pPr>
    </w:p>
    <w:p w14:paraId="73266F8F" w14:textId="77777777" w:rsidR="008158EE" w:rsidRPr="007A5684" w:rsidRDefault="008158EE" w:rsidP="008158EE">
      <w:pPr>
        <w:rPr>
          <w:rFonts w:ascii="Montserrat" w:hAnsi="Montserrat" w:cs="Arial"/>
          <w:b/>
          <w:sz w:val="20"/>
          <w:lang w:bidi="en-US"/>
        </w:rPr>
      </w:pPr>
      <w:r w:rsidRPr="007A5684">
        <w:rPr>
          <w:rFonts w:ascii="Montserrat" w:hAnsi="Montserrat" w:cs="Arial"/>
          <w:b/>
          <w:sz w:val="20"/>
          <w:lang w:bidi="en-US"/>
        </w:rPr>
        <w:t>PLAN AKTIVNOSTI</w:t>
      </w:r>
    </w:p>
    <w:p w14:paraId="2492ADBF" w14:textId="77777777" w:rsidR="008158EE" w:rsidRPr="007A5684" w:rsidRDefault="008158EE" w:rsidP="008158EE">
      <w:pPr>
        <w:ind w:left="284" w:hanging="284"/>
        <w:rPr>
          <w:rFonts w:ascii="Montserrat" w:hAnsi="Montserrat" w:cs="Arial"/>
          <w:b/>
          <w:sz w:val="20"/>
          <w:lang w:bidi="en-US"/>
        </w:rPr>
      </w:pPr>
    </w:p>
    <w:p w14:paraId="2A204856" w14:textId="77777777" w:rsidR="008158EE" w:rsidRPr="007A5684" w:rsidRDefault="008158EE" w:rsidP="008158EE">
      <w:pPr>
        <w:ind w:left="284" w:hanging="284"/>
        <w:jc w:val="right"/>
        <w:rPr>
          <w:rFonts w:ascii="Montserrat" w:hAnsi="Montserrat" w:cs="Arial"/>
          <w:sz w:val="20"/>
          <w:lang w:bidi="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978"/>
        <w:gridCol w:w="2835"/>
        <w:gridCol w:w="4111"/>
      </w:tblGrid>
      <w:tr w:rsidR="008158EE" w:rsidRPr="007A5684" w14:paraId="625C2D0C" w14:textId="77777777" w:rsidTr="0038579F">
        <w:tc>
          <w:tcPr>
            <w:tcW w:w="425" w:type="dxa"/>
            <w:shd w:val="clear" w:color="auto" w:fill="auto"/>
          </w:tcPr>
          <w:p w14:paraId="3383DDD0" w14:textId="77777777" w:rsidR="008158EE" w:rsidRPr="007A5684" w:rsidRDefault="008158EE" w:rsidP="0038579F">
            <w:pPr>
              <w:ind w:left="284" w:hanging="284"/>
              <w:jc w:val="right"/>
              <w:rPr>
                <w:rFonts w:ascii="Montserrat" w:hAnsi="Montserrat" w:cs="Arial"/>
                <w:sz w:val="20"/>
                <w:lang w:bidi="en-US"/>
              </w:rPr>
            </w:pPr>
          </w:p>
        </w:tc>
        <w:tc>
          <w:tcPr>
            <w:tcW w:w="2978" w:type="dxa"/>
            <w:shd w:val="clear" w:color="auto" w:fill="auto"/>
          </w:tcPr>
          <w:p w14:paraId="64E154D8"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Modul</w:t>
            </w:r>
          </w:p>
        </w:tc>
        <w:tc>
          <w:tcPr>
            <w:tcW w:w="2835" w:type="dxa"/>
            <w:shd w:val="clear" w:color="auto" w:fill="auto"/>
          </w:tcPr>
          <w:p w14:paraId="3380CBF8"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Stručnjak</w:t>
            </w:r>
          </w:p>
        </w:tc>
        <w:tc>
          <w:tcPr>
            <w:tcW w:w="4111" w:type="dxa"/>
            <w:shd w:val="clear" w:color="auto" w:fill="auto"/>
          </w:tcPr>
          <w:p w14:paraId="6F1DB957"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Okvirni datum održavanja edukacije</w:t>
            </w:r>
          </w:p>
        </w:tc>
      </w:tr>
      <w:tr w:rsidR="008158EE" w:rsidRPr="007A5684" w14:paraId="5C45658E" w14:textId="77777777" w:rsidTr="0038579F">
        <w:tc>
          <w:tcPr>
            <w:tcW w:w="425" w:type="dxa"/>
            <w:shd w:val="clear" w:color="auto" w:fill="auto"/>
          </w:tcPr>
          <w:p w14:paraId="05391BAD"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1.</w:t>
            </w:r>
          </w:p>
        </w:tc>
        <w:tc>
          <w:tcPr>
            <w:tcW w:w="2978" w:type="dxa"/>
            <w:shd w:val="clear" w:color="auto" w:fill="auto"/>
          </w:tcPr>
          <w:p w14:paraId="7AE7680D" w14:textId="77777777" w:rsidR="008158EE" w:rsidRPr="007A5684" w:rsidRDefault="008158EE" w:rsidP="0038579F">
            <w:pPr>
              <w:ind w:left="284" w:hanging="284"/>
              <w:jc w:val="right"/>
              <w:rPr>
                <w:rFonts w:ascii="Montserrat" w:hAnsi="Montserrat" w:cs="Arial"/>
                <w:sz w:val="20"/>
                <w:lang w:bidi="en-US"/>
              </w:rPr>
            </w:pPr>
          </w:p>
          <w:p w14:paraId="1A8FC15F" w14:textId="77777777" w:rsidR="008158EE" w:rsidRPr="007A5684" w:rsidRDefault="008158EE" w:rsidP="0038579F">
            <w:pPr>
              <w:ind w:left="284" w:hanging="284"/>
              <w:jc w:val="right"/>
              <w:rPr>
                <w:rFonts w:ascii="Montserrat" w:hAnsi="Montserrat" w:cs="Arial"/>
                <w:sz w:val="20"/>
                <w:lang w:bidi="en-US"/>
              </w:rPr>
            </w:pPr>
          </w:p>
        </w:tc>
        <w:tc>
          <w:tcPr>
            <w:tcW w:w="2835" w:type="dxa"/>
            <w:shd w:val="clear" w:color="auto" w:fill="auto"/>
          </w:tcPr>
          <w:p w14:paraId="17FA1CBA" w14:textId="77777777" w:rsidR="008158EE" w:rsidRPr="007A5684" w:rsidRDefault="008158EE" w:rsidP="0038579F">
            <w:pPr>
              <w:ind w:left="284" w:hanging="284"/>
              <w:jc w:val="right"/>
              <w:rPr>
                <w:rFonts w:ascii="Montserrat" w:hAnsi="Montserrat" w:cs="Arial"/>
                <w:sz w:val="20"/>
                <w:lang w:bidi="en-US"/>
              </w:rPr>
            </w:pPr>
          </w:p>
        </w:tc>
        <w:tc>
          <w:tcPr>
            <w:tcW w:w="4111" w:type="dxa"/>
            <w:shd w:val="clear" w:color="auto" w:fill="auto"/>
          </w:tcPr>
          <w:p w14:paraId="712CBC6C" w14:textId="77777777" w:rsidR="008158EE" w:rsidRPr="007A5684" w:rsidRDefault="008158EE" w:rsidP="0038579F">
            <w:pPr>
              <w:ind w:left="284" w:hanging="284"/>
              <w:jc w:val="right"/>
              <w:rPr>
                <w:rFonts w:ascii="Montserrat" w:hAnsi="Montserrat" w:cs="Arial"/>
                <w:sz w:val="20"/>
                <w:lang w:bidi="en-US"/>
              </w:rPr>
            </w:pPr>
          </w:p>
        </w:tc>
      </w:tr>
      <w:tr w:rsidR="008158EE" w:rsidRPr="007A5684" w14:paraId="6F6ACC64" w14:textId="77777777" w:rsidTr="0038579F">
        <w:tc>
          <w:tcPr>
            <w:tcW w:w="425" w:type="dxa"/>
            <w:shd w:val="clear" w:color="auto" w:fill="auto"/>
          </w:tcPr>
          <w:p w14:paraId="6D55EF32"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2.</w:t>
            </w:r>
          </w:p>
        </w:tc>
        <w:tc>
          <w:tcPr>
            <w:tcW w:w="2978" w:type="dxa"/>
            <w:shd w:val="clear" w:color="auto" w:fill="auto"/>
          </w:tcPr>
          <w:p w14:paraId="14C63F9D" w14:textId="77777777" w:rsidR="008158EE" w:rsidRPr="007A5684" w:rsidRDefault="008158EE" w:rsidP="0038579F">
            <w:pPr>
              <w:ind w:left="284" w:hanging="284"/>
              <w:jc w:val="right"/>
              <w:rPr>
                <w:rFonts w:ascii="Montserrat" w:hAnsi="Montserrat" w:cs="Arial"/>
                <w:sz w:val="20"/>
                <w:lang w:bidi="en-US"/>
              </w:rPr>
            </w:pPr>
          </w:p>
          <w:p w14:paraId="148313A0" w14:textId="77777777" w:rsidR="008158EE" w:rsidRPr="007A5684" w:rsidRDefault="008158EE" w:rsidP="0038579F">
            <w:pPr>
              <w:ind w:left="284" w:hanging="284"/>
              <w:jc w:val="right"/>
              <w:rPr>
                <w:rFonts w:ascii="Montserrat" w:hAnsi="Montserrat" w:cs="Arial"/>
                <w:sz w:val="20"/>
                <w:lang w:bidi="en-US"/>
              </w:rPr>
            </w:pPr>
          </w:p>
        </w:tc>
        <w:tc>
          <w:tcPr>
            <w:tcW w:w="2835" w:type="dxa"/>
            <w:shd w:val="clear" w:color="auto" w:fill="auto"/>
          </w:tcPr>
          <w:p w14:paraId="03948D56" w14:textId="77777777" w:rsidR="008158EE" w:rsidRPr="007A5684" w:rsidRDefault="008158EE" w:rsidP="0038579F">
            <w:pPr>
              <w:ind w:left="284" w:hanging="284"/>
              <w:jc w:val="right"/>
              <w:rPr>
                <w:rFonts w:ascii="Montserrat" w:hAnsi="Montserrat" w:cs="Arial"/>
                <w:sz w:val="20"/>
                <w:lang w:bidi="en-US"/>
              </w:rPr>
            </w:pPr>
          </w:p>
        </w:tc>
        <w:tc>
          <w:tcPr>
            <w:tcW w:w="4111" w:type="dxa"/>
            <w:shd w:val="clear" w:color="auto" w:fill="auto"/>
          </w:tcPr>
          <w:p w14:paraId="74FED629" w14:textId="77777777" w:rsidR="008158EE" w:rsidRPr="007A5684" w:rsidRDefault="008158EE" w:rsidP="0038579F">
            <w:pPr>
              <w:ind w:left="284" w:hanging="284"/>
              <w:jc w:val="right"/>
              <w:rPr>
                <w:rFonts w:ascii="Montserrat" w:hAnsi="Montserrat" w:cs="Arial"/>
                <w:sz w:val="20"/>
                <w:lang w:bidi="en-US"/>
              </w:rPr>
            </w:pPr>
          </w:p>
        </w:tc>
      </w:tr>
      <w:tr w:rsidR="008158EE" w:rsidRPr="007A5684" w14:paraId="2A27FE47" w14:textId="77777777" w:rsidTr="0038579F">
        <w:tc>
          <w:tcPr>
            <w:tcW w:w="425" w:type="dxa"/>
            <w:shd w:val="clear" w:color="auto" w:fill="auto"/>
          </w:tcPr>
          <w:p w14:paraId="6F300EF0"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3.</w:t>
            </w:r>
          </w:p>
        </w:tc>
        <w:tc>
          <w:tcPr>
            <w:tcW w:w="2978" w:type="dxa"/>
            <w:shd w:val="clear" w:color="auto" w:fill="auto"/>
          </w:tcPr>
          <w:p w14:paraId="21B9FBB5" w14:textId="77777777" w:rsidR="008158EE" w:rsidRPr="007A5684" w:rsidRDefault="008158EE" w:rsidP="0038579F">
            <w:pPr>
              <w:ind w:left="284" w:hanging="284"/>
              <w:jc w:val="right"/>
              <w:rPr>
                <w:rFonts w:ascii="Montserrat" w:hAnsi="Montserrat" w:cs="Arial"/>
                <w:sz w:val="20"/>
                <w:lang w:bidi="en-US"/>
              </w:rPr>
            </w:pPr>
          </w:p>
          <w:p w14:paraId="76FA2598" w14:textId="77777777" w:rsidR="008158EE" w:rsidRPr="007A5684" w:rsidRDefault="008158EE" w:rsidP="0038579F">
            <w:pPr>
              <w:ind w:left="284" w:hanging="284"/>
              <w:jc w:val="right"/>
              <w:rPr>
                <w:rFonts w:ascii="Montserrat" w:hAnsi="Montserrat" w:cs="Arial"/>
                <w:sz w:val="20"/>
                <w:lang w:bidi="en-US"/>
              </w:rPr>
            </w:pPr>
          </w:p>
        </w:tc>
        <w:tc>
          <w:tcPr>
            <w:tcW w:w="2835" w:type="dxa"/>
            <w:shd w:val="clear" w:color="auto" w:fill="auto"/>
          </w:tcPr>
          <w:p w14:paraId="75812610" w14:textId="77777777" w:rsidR="008158EE" w:rsidRPr="007A5684" w:rsidRDefault="008158EE" w:rsidP="0038579F">
            <w:pPr>
              <w:ind w:left="284" w:hanging="284"/>
              <w:jc w:val="right"/>
              <w:rPr>
                <w:rFonts w:ascii="Montserrat" w:hAnsi="Montserrat" w:cs="Arial"/>
                <w:sz w:val="20"/>
                <w:lang w:bidi="en-US"/>
              </w:rPr>
            </w:pPr>
          </w:p>
        </w:tc>
        <w:tc>
          <w:tcPr>
            <w:tcW w:w="4111" w:type="dxa"/>
            <w:shd w:val="clear" w:color="auto" w:fill="auto"/>
          </w:tcPr>
          <w:p w14:paraId="769E18BD" w14:textId="77777777" w:rsidR="008158EE" w:rsidRPr="007A5684" w:rsidRDefault="008158EE" w:rsidP="0038579F">
            <w:pPr>
              <w:ind w:left="284" w:hanging="284"/>
              <w:jc w:val="right"/>
              <w:rPr>
                <w:rFonts w:ascii="Montserrat" w:hAnsi="Montserrat" w:cs="Arial"/>
                <w:sz w:val="20"/>
                <w:lang w:bidi="en-US"/>
              </w:rPr>
            </w:pPr>
          </w:p>
        </w:tc>
      </w:tr>
      <w:tr w:rsidR="008158EE" w:rsidRPr="007A5684" w14:paraId="1628D0CA" w14:textId="77777777" w:rsidTr="0038579F">
        <w:tc>
          <w:tcPr>
            <w:tcW w:w="425" w:type="dxa"/>
            <w:shd w:val="clear" w:color="auto" w:fill="auto"/>
          </w:tcPr>
          <w:p w14:paraId="5B52A7C2"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4.</w:t>
            </w:r>
          </w:p>
        </w:tc>
        <w:tc>
          <w:tcPr>
            <w:tcW w:w="2978" w:type="dxa"/>
            <w:shd w:val="clear" w:color="auto" w:fill="auto"/>
          </w:tcPr>
          <w:p w14:paraId="0CFA9FA3" w14:textId="77777777" w:rsidR="008158EE" w:rsidRPr="007A5684" w:rsidRDefault="008158EE" w:rsidP="0038579F">
            <w:pPr>
              <w:ind w:left="284" w:hanging="284"/>
              <w:jc w:val="right"/>
              <w:rPr>
                <w:rFonts w:ascii="Montserrat" w:hAnsi="Montserrat" w:cs="Arial"/>
                <w:sz w:val="20"/>
                <w:lang w:bidi="en-US"/>
              </w:rPr>
            </w:pPr>
          </w:p>
          <w:p w14:paraId="05CAE1BF" w14:textId="77777777" w:rsidR="008158EE" w:rsidRPr="007A5684" w:rsidRDefault="008158EE" w:rsidP="0038579F">
            <w:pPr>
              <w:ind w:left="284" w:hanging="284"/>
              <w:jc w:val="right"/>
              <w:rPr>
                <w:rFonts w:ascii="Montserrat" w:hAnsi="Montserrat" w:cs="Arial"/>
                <w:sz w:val="20"/>
                <w:lang w:bidi="en-US"/>
              </w:rPr>
            </w:pPr>
          </w:p>
        </w:tc>
        <w:tc>
          <w:tcPr>
            <w:tcW w:w="2835" w:type="dxa"/>
            <w:shd w:val="clear" w:color="auto" w:fill="auto"/>
          </w:tcPr>
          <w:p w14:paraId="53431256" w14:textId="77777777" w:rsidR="008158EE" w:rsidRPr="007A5684" w:rsidRDefault="008158EE" w:rsidP="0038579F">
            <w:pPr>
              <w:ind w:left="284" w:hanging="284"/>
              <w:jc w:val="right"/>
              <w:rPr>
                <w:rFonts w:ascii="Montserrat" w:hAnsi="Montserrat" w:cs="Arial"/>
                <w:sz w:val="20"/>
                <w:lang w:bidi="en-US"/>
              </w:rPr>
            </w:pPr>
          </w:p>
        </w:tc>
        <w:tc>
          <w:tcPr>
            <w:tcW w:w="4111" w:type="dxa"/>
            <w:shd w:val="clear" w:color="auto" w:fill="auto"/>
          </w:tcPr>
          <w:p w14:paraId="4F233EB0" w14:textId="77777777" w:rsidR="008158EE" w:rsidRPr="007A5684" w:rsidRDefault="008158EE" w:rsidP="0038579F">
            <w:pPr>
              <w:ind w:left="284" w:hanging="284"/>
              <w:jc w:val="right"/>
              <w:rPr>
                <w:rFonts w:ascii="Montserrat" w:hAnsi="Montserrat" w:cs="Arial"/>
                <w:sz w:val="20"/>
                <w:lang w:bidi="en-US"/>
              </w:rPr>
            </w:pPr>
          </w:p>
        </w:tc>
      </w:tr>
      <w:tr w:rsidR="008158EE" w:rsidRPr="007A5684" w14:paraId="4B6E957C" w14:textId="77777777" w:rsidTr="0038579F">
        <w:tc>
          <w:tcPr>
            <w:tcW w:w="425" w:type="dxa"/>
            <w:shd w:val="clear" w:color="auto" w:fill="auto"/>
          </w:tcPr>
          <w:p w14:paraId="36DE899C"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5.</w:t>
            </w:r>
          </w:p>
        </w:tc>
        <w:tc>
          <w:tcPr>
            <w:tcW w:w="2978" w:type="dxa"/>
            <w:shd w:val="clear" w:color="auto" w:fill="auto"/>
          </w:tcPr>
          <w:p w14:paraId="1251F04E" w14:textId="77777777" w:rsidR="008158EE" w:rsidRPr="007A5684" w:rsidRDefault="008158EE" w:rsidP="0038579F">
            <w:pPr>
              <w:ind w:left="284" w:hanging="284"/>
              <w:jc w:val="right"/>
              <w:rPr>
                <w:rFonts w:ascii="Montserrat" w:hAnsi="Montserrat" w:cs="Arial"/>
                <w:sz w:val="20"/>
                <w:lang w:bidi="en-US"/>
              </w:rPr>
            </w:pPr>
          </w:p>
          <w:p w14:paraId="6C7C9083" w14:textId="77777777" w:rsidR="008158EE" w:rsidRPr="007A5684" w:rsidRDefault="008158EE" w:rsidP="0038579F">
            <w:pPr>
              <w:ind w:left="284" w:hanging="284"/>
              <w:jc w:val="right"/>
              <w:rPr>
                <w:rFonts w:ascii="Montserrat" w:hAnsi="Montserrat" w:cs="Arial"/>
                <w:sz w:val="20"/>
                <w:lang w:bidi="en-US"/>
              </w:rPr>
            </w:pPr>
          </w:p>
        </w:tc>
        <w:tc>
          <w:tcPr>
            <w:tcW w:w="2835" w:type="dxa"/>
            <w:shd w:val="clear" w:color="auto" w:fill="auto"/>
          </w:tcPr>
          <w:p w14:paraId="01C0E9EE" w14:textId="77777777" w:rsidR="008158EE" w:rsidRPr="007A5684" w:rsidRDefault="008158EE" w:rsidP="0038579F">
            <w:pPr>
              <w:ind w:left="284" w:hanging="284"/>
              <w:jc w:val="right"/>
              <w:rPr>
                <w:rFonts w:ascii="Montserrat" w:hAnsi="Montserrat" w:cs="Arial"/>
                <w:sz w:val="20"/>
                <w:lang w:bidi="en-US"/>
              </w:rPr>
            </w:pPr>
          </w:p>
        </w:tc>
        <w:tc>
          <w:tcPr>
            <w:tcW w:w="4111" w:type="dxa"/>
            <w:shd w:val="clear" w:color="auto" w:fill="auto"/>
          </w:tcPr>
          <w:p w14:paraId="60DAF825" w14:textId="77777777" w:rsidR="008158EE" w:rsidRPr="007A5684" w:rsidRDefault="008158EE" w:rsidP="0038579F">
            <w:pPr>
              <w:ind w:left="284" w:hanging="284"/>
              <w:jc w:val="right"/>
              <w:rPr>
                <w:rFonts w:ascii="Montserrat" w:hAnsi="Montserrat" w:cs="Arial"/>
                <w:sz w:val="20"/>
                <w:lang w:bidi="en-US"/>
              </w:rPr>
            </w:pPr>
          </w:p>
        </w:tc>
      </w:tr>
      <w:tr w:rsidR="008158EE" w:rsidRPr="007A5684" w14:paraId="66ECC2A5" w14:textId="77777777" w:rsidTr="0038579F">
        <w:tc>
          <w:tcPr>
            <w:tcW w:w="425" w:type="dxa"/>
            <w:shd w:val="clear" w:color="auto" w:fill="auto"/>
          </w:tcPr>
          <w:p w14:paraId="6C69920E" w14:textId="77777777" w:rsidR="008158EE" w:rsidRPr="007A5684" w:rsidRDefault="008158EE" w:rsidP="0038579F">
            <w:pPr>
              <w:ind w:left="284" w:hanging="284"/>
              <w:jc w:val="right"/>
              <w:rPr>
                <w:rFonts w:ascii="Montserrat" w:hAnsi="Montserrat" w:cs="Arial"/>
                <w:sz w:val="20"/>
                <w:lang w:bidi="en-US"/>
              </w:rPr>
            </w:pPr>
            <w:r w:rsidRPr="007A5684">
              <w:rPr>
                <w:rFonts w:ascii="Montserrat" w:hAnsi="Montserrat" w:cs="Arial"/>
                <w:sz w:val="20"/>
                <w:lang w:bidi="en-US"/>
              </w:rPr>
              <w:t>6.</w:t>
            </w:r>
          </w:p>
        </w:tc>
        <w:tc>
          <w:tcPr>
            <w:tcW w:w="2978" w:type="dxa"/>
            <w:shd w:val="clear" w:color="auto" w:fill="auto"/>
          </w:tcPr>
          <w:p w14:paraId="29152563" w14:textId="77777777" w:rsidR="008158EE" w:rsidRPr="007A5684" w:rsidRDefault="008158EE" w:rsidP="0038579F">
            <w:pPr>
              <w:ind w:left="284" w:hanging="284"/>
              <w:jc w:val="right"/>
              <w:rPr>
                <w:rFonts w:ascii="Montserrat" w:hAnsi="Montserrat" w:cs="Arial"/>
                <w:sz w:val="20"/>
                <w:lang w:bidi="en-US"/>
              </w:rPr>
            </w:pPr>
          </w:p>
          <w:p w14:paraId="2B481C03" w14:textId="77777777" w:rsidR="008158EE" w:rsidRPr="007A5684" w:rsidRDefault="008158EE" w:rsidP="0038579F">
            <w:pPr>
              <w:ind w:left="284" w:hanging="284"/>
              <w:jc w:val="right"/>
              <w:rPr>
                <w:rFonts w:ascii="Montserrat" w:hAnsi="Montserrat" w:cs="Arial"/>
                <w:sz w:val="20"/>
                <w:lang w:bidi="en-US"/>
              </w:rPr>
            </w:pPr>
          </w:p>
        </w:tc>
        <w:tc>
          <w:tcPr>
            <w:tcW w:w="2835" w:type="dxa"/>
            <w:shd w:val="clear" w:color="auto" w:fill="auto"/>
          </w:tcPr>
          <w:p w14:paraId="086758CA" w14:textId="77777777" w:rsidR="008158EE" w:rsidRPr="007A5684" w:rsidRDefault="008158EE" w:rsidP="0038579F">
            <w:pPr>
              <w:ind w:left="284" w:hanging="284"/>
              <w:jc w:val="right"/>
              <w:rPr>
                <w:rFonts w:ascii="Montserrat" w:hAnsi="Montserrat" w:cs="Arial"/>
                <w:sz w:val="20"/>
                <w:lang w:bidi="en-US"/>
              </w:rPr>
            </w:pPr>
          </w:p>
        </w:tc>
        <w:tc>
          <w:tcPr>
            <w:tcW w:w="4111" w:type="dxa"/>
            <w:shd w:val="clear" w:color="auto" w:fill="auto"/>
          </w:tcPr>
          <w:p w14:paraId="7FC5EB9C" w14:textId="77777777" w:rsidR="008158EE" w:rsidRPr="007A5684" w:rsidRDefault="008158EE" w:rsidP="0038579F">
            <w:pPr>
              <w:ind w:left="284" w:hanging="284"/>
              <w:jc w:val="right"/>
              <w:rPr>
                <w:rFonts w:ascii="Montserrat" w:hAnsi="Montserrat" w:cs="Arial"/>
                <w:sz w:val="20"/>
                <w:lang w:bidi="en-US"/>
              </w:rPr>
            </w:pPr>
          </w:p>
        </w:tc>
      </w:tr>
    </w:tbl>
    <w:p w14:paraId="23F42144" w14:textId="77777777" w:rsidR="008158EE" w:rsidRPr="007A5684" w:rsidRDefault="008158EE" w:rsidP="008158EE">
      <w:pPr>
        <w:ind w:left="284" w:hanging="284"/>
        <w:jc w:val="right"/>
        <w:rPr>
          <w:rFonts w:ascii="Montserrat" w:hAnsi="Montserrat" w:cs="Arial"/>
          <w:sz w:val="20"/>
          <w:lang w:bidi="en-US"/>
        </w:rPr>
      </w:pPr>
    </w:p>
    <w:p w14:paraId="67ACE1B4" w14:textId="77777777" w:rsidR="008158EE" w:rsidRPr="007A5684" w:rsidRDefault="008158EE" w:rsidP="008158EE">
      <w:pPr>
        <w:ind w:left="284" w:hanging="284"/>
        <w:jc w:val="right"/>
        <w:rPr>
          <w:rFonts w:ascii="Montserrat" w:hAnsi="Montserrat" w:cs="Arial"/>
          <w:sz w:val="20"/>
          <w:lang w:bidi="en-US"/>
        </w:rPr>
      </w:pPr>
    </w:p>
    <w:p w14:paraId="6E5B927A" w14:textId="77777777" w:rsidR="008158EE" w:rsidRPr="007A5684" w:rsidRDefault="008158EE" w:rsidP="008158EE">
      <w:pPr>
        <w:ind w:left="284" w:hanging="284"/>
        <w:jc w:val="right"/>
        <w:rPr>
          <w:rFonts w:ascii="Montserrat" w:hAnsi="Montserrat" w:cs="Arial"/>
          <w:sz w:val="20"/>
          <w:lang w:bidi="en-US"/>
        </w:rPr>
      </w:pPr>
    </w:p>
    <w:p w14:paraId="4A0F353A" w14:textId="77777777" w:rsidR="008158EE" w:rsidRPr="007A5684" w:rsidRDefault="008158EE" w:rsidP="008158EE">
      <w:pPr>
        <w:ind w:left="284" w:hanging="284"/>
        <w:jc w:val="right"/>
        <w:rPr>
          <w:rFonts w:ascii="Montserrat" w:hAnsi="Montserrat" w:cs="Arial"/>
          <w:sz w:val="20"/>
          <w:lang w:bidi="en-US"/>
        </w:rPr>
      </w:pPr>
    </w:p>
    <w:p w14:paraId="4479C2EB" w14:textId="77777777" w:rsidR="008158EE" w:rsidRPr="007A5684" w:rsidRDefault="008158EE" w:rsidP="008158EE">
      <w:pPr>
        <w:ind w:left="284" w:hanging="284"/>
        <w:jc w:val="right"/>
        <w:rPr>
          <w:rFonts w:ascii="Montserrat" w:hAnsi="Montserrat" w:cs="Arial"/>
          <w:sz w:val="20"/>
          <w:lang w:bidi="en-US"/>
        </w:rPr>
      </w:pPr>
      <w:bookmarkStart w:id="3" w:name="_Hlk168575792"/>
    </w:p>
    <w:p w14:paraId="0E378AD7" w14:textId="77777777" w:rsidR="008158EE" w:rsidRPr="007A5684" w:rsidRDefault="008158EE" w:rsidP="008158EE">
      <w:pPr>
        <w:ind w:left="284" w:hanging="284"/>
        <w:jc w:val="right"/>
        <w:rPr>
          <w:rFonts w:ascii="Montserrat" w:hAnsi="Montserrat" w:cs="Arial"/>
          <w:sz w:val="20"/>
          <w:lang w:bidi="en-US"/>
        </w:rPr>
      </w:pPr>
    </w:p>
    <w:p w14:paraId="03D608F1" w14:textId="77777777" w:rsidR="008158EE" w:rsidRPr="007A5684" w:rsidRDefault="008158EE" w:rsidP="008158EE">
      <w:pPr>
        <w:ind w:left="284" w:hanging="284"/>
        <w:jc w:val="both"/>
        <w:rPr>
          <w:rFonts w:ascii="Montserrat" w:hAnsi="Montserrat" w:cs="Calibri"/>
          <w:sz w:val="20"/>
          <w:lang w:eastAsia="hr-HR"/>
        </w:rPr>
      </w:pPr>
      <w:r w:rsidRPr="007A5684">
        <w:rPr>
          <w:rFonts w:ascii="Montserrat" w:hAnsi="Montserrat" w:cs="Calibri"/>
          <w:sz w:val="20"/>
          <w:lang w:eastAsia="hr-HR"/>
        </w:rPr>
        <w:t>U ______________, dana ___________</w:t>
      </w:r>
    </w:p>
    <w:p w14:paraId="4521A6D2" w14:textId="77777777" w:rsidR="008158EE" w:rsidRPr="007A5684" w:rsidRDefault="008158EE" w:rsidP="008158EE">
      <w:pPr>
        <w:ind w:left="284" w:hanging="284"/>
        <w:rPr>
          <w:rFonts w:ascii="Montserrat" w:hAnsi="Montserrat" w:cs="Arial"/>
          <w:sz w:val="20"/>
          <w:lang w:bidi="en-US"/>
        </w:rPr>
      </w:pPr>
    </w:p>
    <w:p w14:paraId="370992A4" w14:textId="77777777" w:rsidR="008158EE" w:rsidRPr="007A5684" w:rsidRDefault="008158EE" w:rsidP="008158EE">
      <w:pPr>
        <w:ind w:left="284" w:hanging="284"/>
        <w:rPr>
          <w:rFonts w:ascii="Montserrat" w:hAnsi="Montserrat" w:cs="Arial"/>
          <w:sz w:val="20"/>
          <w:lang w:bidi="en-US"/>
        </w:rPr>
      </w:pPr>
      <w:r w:rsidRPr="007A5684">
        <w:rPr>
          <w:rFonts w:ascii="Montserrat" w:hAnsi="Montserrat" w:cs="Arial"/>
          <w:sz w:val="20"/>
          <w:lang w:bidi="en-US"/>
        </w:rPr>
        <w:t xml:space="preserve">                                                                                                                M.P.</w:t>
      </w:r>
    </w:p>
    <w:p w14:paraId="054B7AF1" w14:textId="77777777" w:rsidR="008158EE" w:rsidRPr="007A5684" w:rsidRDefault="008158EE" w:rsidP="008158EE">
      <w:pPr>
        <w:ind w:left="284" w:hanging="284"/>
        <w:rPr>
          <w:rFonts w:ascii="Montserrat" w:hAnsi="Montserrat" w:cs="Arial"/>
          <w:sz w:val="20"/>
          <w:lang w:bidi="en-US"/>
        </w:rPr>
      </w:pPr>
    </w:p>
    <w:p w14:paraId="3BB82F77" w14:textId="77777777" w:rsidR="008158EE" w:rsidRPr="007A5684" w:rsidRDefault="008158EE" w:rsidP="008158EE">
      <w:pPr>
        <w:ind w:left="284" w:hanging="284"/>
        <w:jc w:val="right"/>
        <w:rPr>
          <w:rFonts w:ascii="Montserrat" w:hAnsi="Montserrat" w:cs="Arial"/>
          <w:sz w:val="20"/>
          <w:lang w:bidi="en-US"/>
        </w:rPr>
      </w:pPr>
      <w:r w:rsidRPr="007A5684">
        <w:rPr>
          <w:rFonts w:ascii="Montserrat" w:hAnsi="Montserrat" w:cs="Arial"/>
          <w:sz w:val="20"/>
          <w:lang w:bidi="en-US"/>
        </w:rPr>
        <w:t xml:space="preserve">_____________________   </w:t>
      </w:r>
    </w:p>
    <w:p w14:paraId="2401BFC0" w14:textId="77777777" w:rsidR="008158EE" w:rsidRPr="007A5684" w:rsidRDefault="008158EE" w:rsidP="008158EE">
      <w:pPr>
        <w:ind w:left="284" w:hanging="284"/>
        <w:jc w:val="right"/>
        <w:rPr>
          <w:rFonts w:ascii="Montserrat" w:hAnsi="Montserrat" w:cs="Arial"/>
          <w:sz w:val="20"/>
          <w:lang w:bidi="en-US"/>
        </w:rPr>
      </w:pPr>
      <w:r w:rsidRPr="007A5684">
        <w:rPr>
          <w:rFonts w:ascii="Montserrat" w:hAnsi="Montserrat" w:cs="Arial"/>
          <w:sz w:val="20"/>
          <w:lang w:bidi="en-US"/>
        </w:rPr>
        <w:t>(potpis ovlaštene osobe)</w:t>
      </w:r>
    </w:p>
    <w:p w14:paraId="7225E238" w14:textId="77777777" w:rsidR="008158EE" w:rsidRPr="007A5684" w:rsidRDefault="008158EE" w:rsidP="008158EE">
      <w:pPr>
        <w:ind w:left="284" w:hanging="284"/>
        <w:jc w:val="right"/>
        <w:rPr>
          <w:rFonts w:ascii="Montserrat" w:hAnsi="Montserrat" w:cs="Arial"/>
          <w:sz w:val="20"/>
          <w:lang w:bidi="en-US"/>
        </w:rPr>
      </w:pPr>
    </w:p>
    <w:p w14:paraId="32646466" w14:textId="77777777" w:rsidR="008158EE" w:rsidRPr="007A5684" w:rsidRDefault="008158EE" w:rsidP="008158EE">
      <w:pPr>
        <w:ind w:left="284" w:hanging="284"/>
        <w:jc w:val="right"/>
        <w:rPr>
          <w:rFonts w:ascii="Montserrat" w:hAnsi="Montserrat" w:cs="Arial"/>
          <w:sz w:val="20"/>
          <w:lang w:bidi="en-US"/>
        </w:rPr>
      </w:pPr>
    </w:p>
    <w:p w14:paraId="506C5FD1" w14:textId="77777777" w:rsidR="008158EE" w:rsidRPr="007A5684" w:rsidRDefault="008158EE" w:rsidP="008158EE">
      <w:pPr>
        <w:ind w:left="284" w:hanging="284"/>
        <w:jc w:val="right"/>
        <w:rPr>
          <w:rFonts w:ascii="Montserrat" w:hAnsi="Montserrat" w:cs="Arial"/>
          <w:sz w:val="20"/>
          <w:lang w:bidi="en-US"/>
        </w:rPr>
      </w:pPr>
    </w:p>
    <w:bookmarkEnd w:id="3"/>
    <w:p w14:paraId="68A4A8B2" w14:textId="77777777" w:rsidR="008158EE" w:rsidRPr="007A5684" w:rsidRDefault="008158EE" w:rsidP="008158EE">
      <w:pPr>
        <w:ind w:left="284" w:hanging="284"/>
        <w:rPr>
          <w:rFonts w:ascii="Montserrat" w:hAnsi="Montserrat" w:cs="Arial"/>
          <w:sz w:val="20"/>
          <w:lang w:bidi="en-US"/>
        </w:rPr>
      </w:pPr>
    </w:p>
    <w:p w14:paraId="0FE8915B" w14:textId="77777777" w:rsidR="008158EE" w:rsidRPr="007A5684" w:rsidRDefault="008158EE" w:rsidP="008158EE">
      <w:pPr>
        <w:ind w:left="284" w:hanging="284"/>
        <w:rPr>
          <w:rFonts w:ascii="Montserrat" w:hAnsi="Montserrat" w:cs="Arial"/>
          <w:sz w:val="20"/>
          <w:lang w:bidi="en-US"/>
        </w:rPr>
      </w:pPr>
      <w:r w:rsidRPr="007A5684">
        <w:rPr>
          <w:rFonts w:ascii="Montserrat" w:hAnsi="Montserrat" w:cs="Arial"/>
          <w:sz w:val="20"/>
          <w:lang w:bidi="en-US"/>
        </w:rPr>
        <w:t xml:space="preserve">                                    </w:t>
      </w:r>
    </w:p>
    <w:p w14:paraId="0AE74F7B" w14:textId="29D16D15" w:rsidR="00680A2D" w:rsidRDefault="008158EE">
      <w:r>
        <w:t>edukacija</w:t>
      </w:r>
    </w:p>
    <w:sectPr w:rsidR="00680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panose1 w:val="00000500000000000000"/>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74F"/>
    <w:multiLevelType w:val="hybridMultilevel"/>
    <w:tmpl w:val="F81E2D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2A42E4"/>
    <w:multiLevelType w:val="hybridMultilevel"/>
    <w:tmpl w:val="87CC47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4">
    <w:nsid w:val="229F6689"/>
    <w:multiLevelType w:val="multilevel"/>
    <w:tmpl w:val="E5160DD0"/>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211AB2"/>
    <w:multiLevelType w:val="hybridMultilevel"/>
    <w:tmpl w:val="92CAE5A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2F019D8"/>
    <w:multiLevelType w:val="hybridMultilevel"/>
    <w:tmpl w:val="3EC2E62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
    <w:nsid w:val="58D05E6E"/>
    <w:multiLevelType w:val="hybridMultilevel"/>
    <w:tmpl w:val="D62040EC"/>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6">
    <w:nsid w:val="62A23DDF"/>
    <w:multiLevelType w:val="hybridMultilevel"/>
    <w:tmpl w:val="A6A6E0DE"/>
    <w:lvl w:ilvl="0" w:tplc="7900746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6A0450A"/>
    <w:multiLevelType w:val="hybridMultilevel"/>
    <w:tmpl w:val="BBE24BF2"/>
    <w:lvl w:ilvl="0" w:tplc="041A0001">
      <w:start w:val="1"/>
      <w:numFmt w:val="bullet"/>
      <w:lvlText w:val=""/>
      <w:lvlJc w:val="left"/>
      <w:pPr>
        <w:ind w:left="2943" w:hanging="360"/>
      </w:pPr>
      <w:rPr>
        <w:rFonts w:ascii="Symbol" w:hAnsi="Symbol" w:hint="default"/>
      </w:rPr>
    </w:lvl>
    <w:lvl w:ilvl="1" w:tplc="041A0003">
      <w:start w:val="1"/>
      <w:numFmt w:val="bullet"/>
      <w:lvlText w:val="o"/>
      <w:lvlJc w:val="left"/>
      <w:pPr>
        <w:ind w:left="3663" w:hanging="360"/>
      </w:pPr>
      <w:rPr>
        <w:rFonts w:ascii="Courier New" w:hAnsi="Courier New" w:cs="Courier New" w:hint="default"/>
      </w:rPr>
    </w:lvl>
    <w:lvl w:ilvl="2" w:tplc="041A0005">
      <w:start w:val="1"/>
      <w:numFmt w:val="bullet"/>
      <w:lvlText w:val=""/>
      <w:lvlJc w:val="left"/>
      <w:pPr>
        <w:ind w:left="4383" w:hanging="360"/>
      </w:pPr>
      <w:rPr>
        <w:rFonts w:ascii="Wingdings" w:hAnsi="Wingdings" w:hint="default"/>
      </w:rPr>
    </w:lvl>
    <w:lvl w:ilvl="3" w:tplc="041A0001">
      <w:start w:val="1"/>
      <w:numFmt w:val="bullet"/>
      <w:lvlText w:val=""/>
      <w:lvlJc w:val="left"/>
      <w:pPr>
        <w:ind w:left="5103" w:hanging="360"/>
      </w:pPr>
      <w:rPr>
        <w:rFonts w:ascii="Symbol" w:hAnsi="Symbol" w:hint="default"/>
      </w:rPr>
    </w:lvl>
    <w:lvl w:ilvl="4" w:tplc="041A0003">
      <w:start w:val="1"/>
      <w:numFmt w:val="bullet"/>
      <w:lvlText w:val="o"/>
      <w:lvlJc w:val="left"/>
      <w:pPr>
        <w:ind w:left="5823" w:hanging="360"/>
      </w:pPr>
      <w:rPr>
        <w:rFonts w:ascii="Courier New" w:hAnsi="Courier New" w:cs="Courier New" w:hint="default"/>
      </w:rPr>
    </w:lvl>
    <w:lvl w:ilvl="5" w:tplc="041A0005">
      <w:start w:val="1"/>
      <w:numFmt w:val="bullet"/>
      <w:lvlText w:val=""/>
      <w:lvlJc w:val="left"/>
      <w:pPr>
        <w:ind w:left="6543" w:hanging="360"/>
      </w:pPr>
      <w:rPr>
        <w:rFonts w:ascii="Wingdings" w:hAnsi="Wingdings" w:hint="default"/>
      </w:rPr>
    </w:lvl>
    <w:lvl w:ilvl="6" w:tplc="041A0001">
      <w:start w:val="1"/>
      <w:numFmt w:val="bullet"/>
      <w:lvlText w:val=""/>
      <w:lvlJc w:val="left"/>
      <w:pPr>
        <w:ind w:left="7263" w:hanging="360"/>
      </w:pPr>
      <w:rPr>
        <w:rFonts w:ascii="Symbol" w:hAnsi="Symbol" w:hint="default"/>
      </w:rPr>
    </w:lvl>
    <w:lvl w:ilvl="7" w:tplc="041A0003">
      <w:start w:val="1"/>
      <w:numFmt w:val="bullet"/>
      <w:lvlText w:val="o"/>
      <w:lvlJc w:val="left"/>
      <w:pPr>
        <w:ind w:left="7983" w:hanging="360"/>
      </w:pPr>
      <w:rPr>
        <w:rFonts w:ascii="Courier New" w:hAnsi="Courier New" w:cs="Courier New" w:hint="default"/>
      </w:rPr>
    </w:lvl>
    <w:lvl w:ilvl="8" w:tplc="041A0005">
      <w:start w:val="1"/>
      <w:numFmt w:val="bullet"/>
      <w:lvlText w:val=""/>
      <w:lvlJc w:val="left"/>
      <w:pPr>
        <w:ind w:left="8703" w:hanging="360"/>
      </w:pPr>
      <w:rPr>
        <w:rFonts w:ascii="Wingdings" w:hAnsi="Wingdings" w:hint="default"/>
      </w:rPr>
    </w:lvl>
  </w:abstractNum>
  <w:abstractNum w:abstractNumId="18">
    <w:nsid w:val="69BC1407"/>
    <w:multiLevelType w:val="multilevel"/>
    <w:tmpl w:val="397CA1F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E20907"/>
    <w:multiLevelType w:val="multilevel"/>
    <w:tmpl w:val="1388936A"/>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3"/>
  </w:num>
  <w:num w:numId="5">
    <w:abstractNumId w:val="10"/>
  </w:num>
  <w:num w:numId="6">
    <w:abstractNumId w:val="11"/>
  </w:num>
  <w:num w:numId="7">
    <w:abstractNumId w:val="21"/>
  </w:num>
  <w:num w:numId="8">
    <w:abstractNumId w:val="6"/>
  </w:num>
  <w:num w:numId="9">
    <w:abstractNumId w:val="20"/>
  </w:num>
  <w:num w:numId="10">
    <w:abstractNumId w:val="2"/>
  </w:num>
  <w:num w:numId="11">
    <w:abstractNumId w:val="1"/>
  </w:num>
  <w:num w:numId="12">
    <w:abstractNumId w:val="17"/>
  </w:num>
  <w:num w:numId="13">
    <w:abstractNumId w:val="19"/>
  </w:num>
  <w:num w:numId="14">
    <w:abstractNumId w:val="15"/>
  </w:num>
  <w:num w:numId="15">
    <w:abstractNumId w:val="14"/>
  </w:num>
  <w:num w:numId="16">
    <w:abstractNumId w:val="4"/>
  </w:num>
  <w:num w:numId="17">
    <w:abstractNumId w:val="5"/>
  </w:num>
  <w:num w:numId="18">
    <w:abstractNumId w:val="12"/>
  </w:num>
  <w:num w:numId="19">
    <w:abstractNumId w:val="8"/>
  </w:num>
  <w:num w:numId="20">
    <w:abstractNumId w:val="22"/>
  </w:num>
  <w:num w:numId="21">
    <w:abstractNumId w:val="7"/>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E"/>
    <w:rsid w:val="0006452C"/>
    <w:rsid w:val="00640A07"/>
    <w:rsid w:val="00680A2D"/>
    <w:rsid w:val="008158EE"/>
    <w:rsid w:val="008937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A64F"/>
  <w15:chartTrackingRefBased/>
  <w15:docId w15:val="{29D13F4E-796A-4B14-9896-509EF79E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8EE"/>
    <w:pPr>
      <w:spacing w:after="0" w:line="240" w:lineRule="auto"/>
    </w:pPr>
    <w:rPr>
      <w:rFonts w:ascii="Arial" w:eastAsia="Times New Roman" w:hAnsi="Arial" w:cs="Times New Roman"/>
      <w:szCs w:val="20"/>
    </w:rPr>
  </w:style>
  <w:style w:type="paragraph" w:styleId="Heading2">
    <w:name w:val="heading 2"/>
    <w:basedOn w:val="Normal"/>
    <w:next w:val="Normal"/>
    <w:link w:val="Heading2Char"/>
    <w:semiHidden/>
    <w:unhideWhenUsed/>
    <w:qFormat/>
    <w:rsid w:val="008158E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158EE"/>
    <w:rPr>
      <w:rFonts w:ascii="Calibri Light" w:eastAsia="Times New Roman" w:hAnsi="Calibri Light" w:cs="Times New Roman"/>
      <w:b/>
      <w:bCs/>
      <w:i/>
      <w:iCs/>
      <w:sz w:val="28"/>
      <w:szCs w:val="28"/>
    </w:rPr>
  </w:style>
  <w:style w:type="table" w:styleId="TableGrid">
    <w:name w:val="Table Grid"/>
    <w:basedOn w:val="TableNormal"/>
    <w:rsid w:val="008158EE"/>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158EE"/>
    <w:rPr>
      <w:rFonts w:ascii="Tahoma" w:hAnsi="Tahoma" w:cs="Tahoma"/>
      <w:sz w:val="16"/>
      <w:szCs w:val="16"/>
    </w:rPr>
  </w:style>
  <w:style w:type="character" w:customStyle="1" w:styleId="BalloonTextChar">
    <w:name w:val="Balloon Text Char"/>
    <w:basedOn w:val="DefaultParagraphFont"/>
    <w:link w:val="BalloonText"/>
    <w:semiHidden/>
    <w:rsid w:val="008158EE"/>
    <w:rPr>
      <w:rFonts w:ascii="Tahoma" w:eastAsia="Times New Roman" w:hAnsi="Tahoma" w:cs="Tahoma"/>
      <w:sz w:val="16"/>
      <w:szCs w:val="16"/>
    </w:rPr>
  </w:style>
  <w:style w:type="character" w:styleId="Strong">
    <w:name w:val="Strong"/>
    <w:qFormat/>
    <w:rsid w:val="008158EE"/>
    <w:rPr>
      <w:b/>
      <w:bCs/>
    </w:rPr>
  </w:style>
  <w:style w:type="paragraph" w:styleId="BodyTextIndent">
    <w:name w:val="Body Text Indent"/>
    <w:basedOn w:val="Normal"/>
    <w:link w:val="BodyTextIndentChar"/>
    <w:rsid w:val="008158EE"/>
    <w:pPr>
      <w:spacing w:after="120"/>
      <w:ind w:left="283"/>
    </w:pPr>
    <w:rPr>
      <w:rFonts w:ascii="Times New Roman" w:hAnsi="Times New Roman"/>
      <w:sz w:val="24"/>
      <w:szCs w:val="24"/>
      <w:lang w:eastAsia="hr-HR"/>
    </w:rPr>
  </w:style>
  <w:style w:type="character" w:customStyle="1" w:styleId="BodyTextIndentChar">
    <w:name w:val="Body Text Indent Char"/>
    <w:basedOn w:val="DefaultParagraphFont"/>
    <w:link w:val="BodyTextIndent"/>
    <w:rsid w:val="008158EE"/>
    <w:rPr>
      <w:rFonts w:ascii="Times New Roman" w:eastAsia="Times New Roman" w:hAnsi="Times New Roman" w:cs="Times New Roman"/>
      <w:sz w:val="24"/>
      <w:szCs w:val="24"/>
      <w:lang w:eastAsia="hr-HR"/>
    </w:rPr>
  </w:style>
  <w:style w:type="paragraph" w:styleId="DocumentMap">
    <w:name w:val="Document Map"/>
    <w:basedOn w:val="Normal"/>
    <w:link w:val="DocumentMapChar"/>
    <w:semiHidden/>
    <w:rsid w:val="008158E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158EE"/>
    <w:rPr>
      <w:rFonts w:ascii="Tahoma" w:eastAsia="Times New Roman" w:hAnsi="Tahoma" w:cs="Tahoma"/>
      <w:sz w:val="20"/>
      <w:szCs w:val="20"/>
      <w:shd w:val="clear" w:color="auto" w:fill="000080"/>
    </w:rPr>
  </w:style>
  <w:style w:type="character" w:styleId="Hyperlink">
    <w:name w:val="Hyperlink"/>
    <w:rsid w:val="008158EE"/>
    <w:rPr>
      <w:color w:val="0563C1"/>
      <w:u w:val="single"/>
    </w:rPr>
  </w:style>
  <w:style w:type="paragraph" w:styleId="ListParagraph">
    <w:name w:val="List Paragraph"/>
    <w:basedOn w:val="Normal"/>
    <w:uiPriority w:val="34"/>
    <w:qFormat/>
    <w:rsid w:val="008158EE"/>
    <w:pPr>
      <w:ind w:left="720"/>
    </w:pPr>
  </w:style>
  <w:style w:type="paragraph" w:styleId="NoSpacing">
    <w:name w:val="No Spacing"/>
    <w:uiPriority w:val="1"/>
    <w:qFormat/>
    <w:rsid w:val="008158EE"/>
    <w:pPr>
      <w:spacing w:after="0" w:line="240" w:lineRule="auto"/>
    </w:pPr>
    <w:rPr>
      <w:rFonts w:ascii="Calibri" w:eastAsia="Times New Roman" w:hAnsi="Calibri" w:cs="Times New Roman"/>
      <w:sz w:val="21"/>
      <w:szCs w:val="21"/>
      <w:lang w:eastAsia="hr-HR"/>
    </w:rPr>
  </w:style>
  <w:style w:type="paragraph" w:styleId="Footer">
    <w:name w:val="footer"/>
    <w:basedOn w:val="Normal"/>
    <w:link w:val="FooterChar"/>
    <w:rsid w:val="008158EE"/>
    <w:pPr>
      <w:tabs>
        <w:tab w:val="center" w:pos="4703"/>
        <w:tab w:val="right" w:pos="9406"/>
      </w:tabs>
    </w:pPr>
  </w:style>
  <w:style w:type="character" w:customStyle="1" w:styleId="FooterChar">
    <w:name w:val="Footer Char"/>
    <w:basedOn w:val="DefaultParagraphFont"/>
    <w:link w:val="Footer"/>
    <w:rsid w:val="008158EE"/>
    <w:rPr>
      <w:rFonts w:ascii="Arial" w:eastAsia="Times New Roman" w:hAnsi="Arial" w:cs="Times New Roman"/>
      <w:szCs w:val="20"/>
    </w:rPr>
  </w:style>
  <w:style w:type="character" w:styleId="IntenseReference">
    <w:name w:val="Intense Reference"/>
    <w:uiPriority w:val="32"/>
    <w:qFormat/>
    <w:rsid w:val="008158EE"/>
    <w:rPr>
      <w:b/>
      <w:bCs/>
      <w:smallCaps/>
      <w:u w:val="single"/>
    </w:rPr>
  </w:style>
  <w:style w:type="paragraph" w:styleId="Header">
    <w:name w:val="header"/>
    <w:basedOn w:val="Normal"/>
    <w:link w:val="HeaderChar"/>
    <w:rsid w:val="008158EE"/>
    <w:pPr>
      <w:tabs>
        <w:tab w:val="center" w:pos="4536"/>
        <w:tab w:val="right" w:pos="9072"/>
      </w:tabs>
    </w:pPr>
  </w:style>
  <w:style w:type="character" w:customStyle="1" w:styleId="HeaderChar">
    <w:name w:val="Header Char"/>
    <w:basedOn w:val="DefaultParagraphFont"/>
    <w:link w:val="Header"/>
    <w:rsid w:val="008158EE"/>
    <w:rPr>
      <w:rFonts w:ascii="Arial" w:eastAsia="Times New Roman" w:hAnsi="Arial" w:cs="Times New Roman"/>
      <w:szCs w:val="20"/>
    </w:rPr>
  </w:style>
  <w:style w:type="character" w:styleId="CommentReference">
    <w:name w:val="annotation reference"/>
    <w:uiPriority w:val="99"/>
    <w:unhideWhenUsed/>
    <w:rsid w:val="008158EE"/>
    <w:rPr>
      <w:sz w:val="16"/>
      <w:szCs w:val="16"/>
    </w:rPr>
  </w:style>
  <w:style w:type="paragraph" w:styleId="CommentText">
    <w:name w:val="annotation text"/>
    <w:basedOn w:val="Normal"/>
    <w:link w:val="CommentTextChar"/>
    <w:uiPriority w:val="99"/>
    <w:unhideWhenUsed/>
    <w:rsid w:val="008158EE"/>
    <w:rPr>
      <w:rFonts w:ascii="Times New Roman" w:hAnsi="Times New Roman"/>
      <w:sz w:val="20"/>
      <w:lang w:eastAsia="hr-HR"/>
    </w:rPr>
  </w:style>
  <w:style w:type="character" w:customStyle="1" w:styleId="CommentTextChar">
    <w:name w:val="Comment Text Char"/>
    <w:basedOn w:val="DefaultParagraphFont"/>
    <w:link w:val="CommentText"/>
    <w:uiPriority w:val="99"/>
    <w:rsid w:val="008158EE"/>
    <w:rPr>
      <w:rFonts w:ascii="Times New Roman" w:eastAsia="Times New Roman" w:hAnsi="Times New Roman" w:cs="Times New Roman"/>
      <w:sz w:val="20"/>
      <w:szCs w:val="20"/>
      <w:lang w:eastAsia="hr-HR"/>
    </w:rPr>
  </w:style>
  <w:style w:type="paragraph" w:customStyle="1" w:styleId="Textbody">
    <w:name w:val="Text body"/>
    <w:basedOn w:val="Normal"/>
    <w:rsid w:val="008158EE"/>
    <w:pPr>
      <w:suppressAutoHyphens/>
      <w:autoSpaceDN w:val="0"/>
      <w:jc w:val="center"/>
    </w:pPr>
    <w:rPr>
      <w:rFonts w:ascii="Times New Roman" w:hAnsi="Times New Roman" w:cs="Calibri"/>
      <w:kern w:val="3"/>
      <w:sz w:val="24"/>
      <w:szCs w:val="24"/>
      <w:lang w:eastAsia="zh-CN"/>
    </w:rPr>
  </w:style>
  <w:style w:type="paragraph" w:customStyle="1" w:styleId="ANA-NASLOV2">
    <w:name w:val="ANA - NASLOV 2"/>
    <w:basedOn w:val="Heading2"/>
    <w:rsid w:val="008158EE"/>
    <w:pPr>
      <w:spacing w:before="0" w:after="360"/>
    </w:pPr>
    <w:rPr>
      <w:rFonts w:ascii="Times New Roman" w:hAnsi="Times New Roman"/>
      <w:i w:val="0"/>
      <w:iCs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jana.lal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3</cp:revision>
  <dcterms:created xsi:type="dcterms:W3CDTF">2024-06-14T07:31:00Z</dcterms:created>
  <dcterms:modified xsi:type="dcterms:W3CDTF">2024-06-14T07:35:00Z</dcterms:modified>
</cp:coreProperties>
</file>